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CC6" w:rsidRPr="00C77CC6" w:rsidRDefault="00C77CC6" w:rsidP="00C77C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Челябинской области</w:t>
      </w:r>
    </w:p>
    <w:p w:rsidR="00C77CC6" w:rsidRPr="00C77CC6" w:rsidRDefault="00C77CC6" w:rsidP="00C77C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бюджетное </w:t>
      </w:r>
      <w:r w:rsidR="002A5D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профессиональное</w:t>
      </w:r>
      <w:r w:rsidR="002A5D6E"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</w:t>
      </w:r>
    </w:p>
    <w:p w:rsidR="00C77CC6" w:rsidRPr="00C77CC6" w:rsidRDefault="00C77CC6" w:rsidP="00C77C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«Аргаяшский  аграрный техникум»</w:t>
      </w:r>
    </w:p>
    <w:p w:rsidR="00C77CC6" w:rsidRPr="00C77CC6" w:rsidRDefault="00C14527" w:rsidP="00C77C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3263265</wp:posOffset>
                </wp:positionH>
                <wp:positionV relativeFrom="paragraph">
                  <wp:posOffset>222250</wp:posOffset>
                </wp:positionV>
                <wp:extent cx="2756535" cy="1687195"/>
                <wp:effectExtent l="1270" t="1270" r="444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6535" cy="1687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64F5" w:rsidRPr="00580F25" w:rsidRDefault="00F164F5" w:rsidP="00580F25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lang w:eastAsia="ru-RU"/>
                              </w:rPr>
                              <w:t xml:space="preserve">            </w:t>
                            </w:r>
                            <w:r w:rsidRPr="00580F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        </w:t>
                            </w:r>
                            <w:r w:rsidRPr="00580F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УТВЕРЖДАЮ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F164F5" w:rsidRPr="00580F25" w:rsidRDefault="00F164F5" w:rsidP="00580F25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80F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ГБПОУ                                                                         «Аргаяшский аграрный техникум»</w:t>
                            </w:r>
                          </w:p>
                          <w:p w:rsidR="00F164F5" w:rsidRDefault="00F164F5" w:rsidP="00580F25">
                            <w:pPr>
                              <w:pStyle w:val="a6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80F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</w:p>
                          <w:p w:rsidR="00F164F5" w:rsidRPr="00580F25" w:rsidRDefault="00F164F5" w:rsidP="00580F25">
                            <w:pPr>
                              <w:pStyle w:val="a6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80F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_________________ О.В. Аминева </w:t>
                            </w:r>
                          </w:p>
                          <w:p w:rsidR="00F164F5" w:rsidRDefault="00F164F5" w:rsidP="00580F25">
                            <w:pPr>
                              <w:pStyle w:val="a6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80F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</w:p>
                          <w:p w:rsidR="00F164F5" w:rsidRPr="00580F25" w:rsidRDefault="00F164F5" w:rsidP="00580F25">
                            <w:pPr>
                              <w:pStyle w:val="a6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80F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«____» _________________ 201___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</w:t>
                            </w:r>
                            <w:r w:rsidRPr="00580F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F164F5" w:rsidRDefault="00F164F5" w:rsidP="00707910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6.95pt;margin-top:17.5pt;width:217.05pt;height:13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" stroked="f">
                <v:textbox>
                  <w:txbxContent>
                    <w:p w:rsidR="00F164F5" w:rsidRPr="00580F25" w:rsidRDefault="00F164F5" w:rsidP="00580F25">
                      <w:pPr>
                        <w:pStyle w:val="a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lang w:eastAsia="ru-RU"/>
                        </w:rPr>
                        <w:t xml:space="preserve">            </w:t>
                      </w:r>
                      <w:r w:rsidRPr="00580F25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        </w:t>
                      </w:r>
                      <w:r w:rsidRPr="00580F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УТВЕРЖДАЮ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</w:p>
                    <w:p w:rsidR="00F164F5" w:rsidRPr="00580F25" w:rsidRDefault="00F164F5" w:rsidP="00580F25">
                      <w:pPr>
                        <w:pStyle w:val="a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80F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ГБПОУ                                                                         «Аргаяшский аграрный техникум»</w:t>
                      </w:r>
                    </w:p>
                    <w:p w:rsidR="00F164F5" w:rsidRDefault="00F164F5" w:rsidP="00580F25">
                      <w:pPr>
                        <w:pStyle w:val="a6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80F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</w:t>
                      </w:r>
                    </w:p>
                    <w:p w:rsidR="00F164F5" w:rsidRPr="00580F25" w:rsidRDefault="00F164F5" w:rsidP="00580F25">
                      <w:pPr>
                        <w:pStyle w:val="a6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80F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_________________ О.В. Аминева </w:t>
                      </w:r>
                    </w:p>
                    <w:p w:rsidR="00F164F5" w:rsidRDefault="00F164F5" w:rsidP="00580F25">
                      <w:pPr>
                        <w:pStyle w:val="a6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80F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</w:t>
                      </w:r>
                    </w:p>
                    <w:p w:rsidR="00F164F5" w:rsidRPr="00580F25" w:rsidRDefault="00F164F5" w:rsidP="00580F25">
                      <w:pPr>
                        <w:pStyle w:val="a6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80F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«____» _________________ 201___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</w:t>
                      </w:r>
                      <w:r w:rsidRPr="00580F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F164F5" w:rsidRDefault="00F164F5" w:rsidP="00707910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cap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-404495</wp:posOffset>
                </wp:positionH>
                <wp:positionV relativeFrom="paragraph">
                  <wp:posOffset>222250</wp:posOffset>
                </wp:positionV>
                <wp:extent cx="3054350" cy="1617345"/>
                <wp:effectExtent l="635" t="1270" r="2540" b="63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1617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64F5" w:rsidRPr="00580F25" w:rsidRDefault="00F164F5" w:rsidP="00580F25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80F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                                                                          Председатель государственной экзаменационной комиссии                                                                      __________________________________</w:t>
                            </w:r>
                          </w:p>
                          <w:p w:rsidR="00F164F5" w:rsidRPr="00580F25" w:rsidRDefault="00F164F5" w:rsidP="00580F25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580F2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должность</w:t>
                            </w:r>
                          </w:p>
                          <w:p w:rsidR="00F164F5" w:rsidRPr="00580F25" w:rsidRDefault="00F164F5" w:rsidP="00580F25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80F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     _______________</w:t>
                            </w:r>
                          </w:p>
                          <w:p w:rsidR="00F164F5" w:rsidRPr="00580F25" w:rsidRDefault="00F164F5" w:rsidP="00580F25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580F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580F2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подпись                           Ф.И.О</w:t>
                            </w:r>
                          </w:p>
                          <w:p w:rsidR="00F164F5" w:rsidRPr="00580F25" w:rsidRDefault="00F164F5" w:rsidP="00580F25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80F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«___» _________________ 201___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</w:t>
                            </w:r>
                          </w:p>
                          <w:p w:rsidR="00F164F5" w:rsidRDefault="00F164F5" w:rsidP="00707910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31.85pt;margin-top:17.5pt;width:240.5pt;height:12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" stroked="f">
                <v:textbox>
                  <w:txbxContent>
                    <w:p w:rsidR="00F164F5" w:rsidRPr="00580F25" w:rsidRDefault="00F164F5" w:rsidP="00580F25">
                      <w:pPr>
                        <w:pStyle w:val="a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80F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                                                                          Председатель государственной экзаменационной комиссии                                                                      __________________________________</w:t>
                      </w:r>
                    </w:p>
                    <w:p w:rsidR="00F164F5" w:rsidRPr="00580F25" w:rsidRDefault="00F164F5" w:rsidP="00580F25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580F2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должность</w:t>
                      </w:r>
                    </w:p>
                    <w:p w:rsidR="00F164F5" w:rsidRPr="00580F25" w:rsidRDefault="00F164F5" w:rsidP="00580F25">
                      <w:pPr>
                        <w:pStyle w:val="a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80F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     _______________</w:t>
                      </w:r>
                    </w:p>
                    <w:p w:rsidR="00F164F5" w:rsidRPr="00580F25" w:rsidRDefault="00F164F5" w:rsidP="00580F25">
                      <w:pPr>
                        <w:pStyle w:val="a6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580F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</w:t>
                      </w:r>
                      <w:r w:rsidRPr="00580F2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подпись                           Ф.И.О</w:t>
                      </w:r>
                    </w:p>
                    <w:p w:rsidR="00F164F5" w:rsidRPr="00580F25" w:rsidRDefault="00F164F5" w:rsidP="00580F25">
                      <w:pPr>
                        <w:pStyle w:val="a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80F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«___» _________________ 201___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</w:t>
                      </w:r>
                    </w:p>
                    <w:p w:rsidR="00F164F5" w:rsidRDefault="00F164F5" w:rsidP="00707910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C77CC6" w:rsidRPr="00C77CC6" w:rsidRDefault="00C77CC6" w:rsidP="00C77C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77CC6" w:rsidRPr="00C77CC6" w:rsidRDefault="00C77CC6" w:rsidP="00C77C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07910" w:rsidRDefault="00C77CC6" w:rsidP="00C77C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7C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</w:p>
    <w:p w:rsidR="00707910" w:rsidRDefault="00707910" w:rsidP="00C77C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7910" w:rsidRDefault="00707910" w:rsidP="00C77C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7910" w:rsidRDefault="00707910" w:rsidP="00C77C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7910" w:rsidRDefault="00707910" w:rsidP="00C77C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7910" w:rsidRDefault="00707910" w:rsidP="00C77C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07910" w:rsidRDefault="00707910" w:rsidP="00C77C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12E69" w:rsidRDefault="00312E69" w:rsidP="00312E69">
      <w:pPr>
        <w:widowControl w:val="0"/>
        <w:tabs>
          <w:tab w:val="left" w:pos="916"/>
          <w:tab w:val="left" w:pos="1832"/>
          <w:tab w:val="left" w:pos="2748"/>
          <w:tab w:val="left" w:pos="3345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right" w:pos="940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C77CC6" w:rsidRDefault="00312E69" w:rsidP="00312E69">
      <w:pPr>
        <w:widowControl w:val="0"/>
        <w:tabs>
          <w:tab w:val="left" w:pos="916"/>
          <w:tab w:val="left" w:pos="1832"/>
          <w:tab w:val="left" w:pos="2748"/>
          <w:tab w:val="left" w:pos="3345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right" w:pos="940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77CC6" w:rsidRPr="00C77C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A577D8" w:rsidRPr="00C77CC6" w:rsidRDefault="00A577D8" w:rsidP="00C77CC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</w:pPr>
    </w:p>
    <w:p w:rsidR="00C77CC6" w:rsidRPr="00C77CC6" w:rsidRDefault="00C77CC6" w:rsidP="00C77CC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C77CC6" w:rsidRPr="00C77CC6" w:rsidRDefault="00C77CC6" w:rsidP="00C77CC6">
      <w:pPr>
        <w:widowControl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</w:pPr>
      <w:r w:rsidRPr="00C77CC6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>Программа государственной итоговой аттестации</w:t>
      </w:r>
    </w:p>
    <w:p w:rsidR="00C77CC6" w:rsidRPr="00C77CC6" w:rsidRDefault="00C77CC6" w:rsidP="00C77CC6">
      <w:pPr>
        <w:widowControl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</w:pPr>
    </w:p>
    <w:p w:rsidR="00C77CC6" w:rsidRPr="00C77CC6" w:rsidRDefault="002A5D6E" w:rsidP="002A5D6E">
      <w:pPr>
        <w:widowControl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Профессия </w:t>
      </w:r>
      <w:r w:rsidR="00DB5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35.01.13</w:t>
      </w:r>
      <w:r w:rsidRPr="002A5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Тракторист-машинист сельскохозяйственного производства</w:t>
      </w:r>
    </w:p>
    <w:p w:rsidR="00C77CC6" w:rsidRPr="00C77CC6" w:rsidRDefault="00C77CC6" w:rsidP="00C77CC6">
      <w:pPr>
        <w:widowControl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77CC6" w:rsidRPr="00C77CC6" w:rsidRDefault="00C77CC6" w:rsidP="00C77CC6">
      <w:pPr>
        <w:widowControl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6"/>
          <w:szCs w:val="20"/>
          <w:u w:val="single"/>
          <w:lang w:eastAsia="ru-RU"/>
        </w:rPr>
      </w:pPr>
    </w:p>
    <w:p w:rsidR="00C77CC6" w:rsidRPr="00C77CC6" w:rsidRDefault="00C77CC6" w:rsidP="00C77CC6">
      <w:pPr>
        <w:widowControl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6"/>
          <w:szCs w:val="20"/>
          <w:lang w:eastAsia="ru-RU"/>
        </w:rPr>
      </w:pPr>
    </w:p>
    <w:p w:rsidR="00C77CC6" w:rsidRPr="00C77CC6" w:rsidRDefault="00C77CC6" w:rsidP="00C77CC6">
      <w:pPr>
        <w:widowControl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6"/>
          <w:szCs w:val="20"/>
          <w:lang w:eastAsia="ru-RU"/>
        </w:rPr>
      </w:pPr>
    </w:p>
    <w:p w:rsidR="00C77CC6" w:rsidRPr="00C77CC6" w:rsidRDefault="00C77CC6" w:rsidP="00C77CC6">
      <w:pPr>
        <w:widowControl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77CC6" w:rsidRPr="00C77CC6" w:rsidRDefault="00C77CC6" w:rsidP="00C77CC6">
      <w:pPr>
        <w:widowControl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77CC6" w:rsidRPr="00C77CC6" w:rsidRDefault="00C77CC6" w:rsidP="00C77CC6">
      <w:pPr>
        <w:widowControl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77CC6" w:rsidRPr="00C77CC6" w:rsidRDefault="00C77CC6" w:rsidP="00C77CC6">
      <w:pPr>
        <w:widowControl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77CC6" w:rsidRPr="00C77CC6" w:rsidRDefault="00C77CC6" w:rsidP="00C77CC6">
      <w:pPr>
        <w:widowControl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77CC6" w:rsidRPr="00C77CC6" w:rsidRDefault="00C77CC6" w:rsidP="00C77CC6">
      <w:pPr>
        <w:widowControl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77CC6" w:rsidRPr="00C77CC6" w:rsidRDefault="00C77CC6" w:rsidP="00C77CC6">
      <w:pPr>
        <w:widowControl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77CC6" w:rsidRPr="00C77CC6" w:rsidRDefault="00C77CC6" w:rsidP="00C77CC6">
      <w:pPr>
        <w:widowControl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77CC6" w:rsidRPr="00C77CC6" w:rsidRDefault="00C77CC6" w:rsidP="00C77CC6">
      <w:pPr>
        <w:widowControl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77CC6" w:rsidRPr="00C77CC6" w:rsidRDefault="00C77CC6" w:rsidP="00C77CC6">
      <w:pPr>
        <w:widowControl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77CC6" w:rsidRPr="00C77CC6" w:rsidRDefault="00C77CC6" w:rsidP="00C77CC6">
      <w:pPr>
        <w:widowControl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77CC6" w:rsidRPr="00C77CC6" w:rsidRDefault="00C77CC6" w:rsidP="00C77CC6">
      <w:pPr>
        <w:widowControl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77CC6" w:rsidRPr="00C77CC6" w:rsidRDefault="00C77CC6" w:rsidP="00C77CC6">
      <w:pPr>
        <w:widowControl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77CC6" w:rsidRPr="00C77CC6" w:rsidRDefault="00C77CC6" w:rsidP="00C77CC6">
      <w:pPr>
        <w:widowControl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77CC6" w:rsidRDefault="00C77CC6" w:rsidP="00C77CC6">
      <w:pPr>
        <w:widowControl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77CC6" w:rsidRDefault="00C77CC6" w:rsidP="00C77CC6">
      <w:pPr>
        <w:widowControl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77CC6" w:rsidRPr="00C77CC6" w:rsidRDefault="00C77CC6" w:rsidP="00C77CC6">
      <w:pPr>
        <w:widowControl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77CC6" w:rsidRPr="00C77CC6" w:rsidRDefault="00C77CC6" w:rsidP="00C77CC6">
      <w:pPr>
        <w:widowControl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77CC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</w:t>
      </w:r>
      <w:r w:rsidR="002A5D6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6</w:t>
      </w:r>
    </w:p>
    <w:p w:rsidR="00C77CC6" w:rsidRDefault="00C77CC6" w:rsidP="00C77CC6">
      <w:pPr>
        <w:ind w:firstLine="567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495B1C" w:rsidRPr="00C77CC6" w:rsidRDefault="00495B1C" w:rsidP="00C77CC6">
      <w:pPr>
        <w:ind w:firstLine="567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C77CC6" w:rsidRPr="00C77CC6" w:rsidRDefault="00C77CC6" w:rsidP="00C77C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C77CC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>Программа государственной</w:t>
      </w:r>
      <w:r w:rsidR="00903188" w:rsidRPr="0090318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C77CC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итоговой</w:t>
      </w:r>
      <w:r w:rsidR="00903188" w:rsidRPr="0090318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C77CC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аттестации разработана на основе Федерального государственного образовательного стандарта по </w:t>
      </w:r>
      <w:r w:rsidR="00A577D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профессии</w:t>
      </w:r>
      <w:r w:rsidRPr="00C77CC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среднего профессионального образования </w:t>
      </w:r>
      <w:r w:rsidR="00DB538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35.01.13</w:t>
      </w:r>
      <w:r w:rsidR="002A5D6E" w:rsidRPr="002A5D6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Тракторист-машинист сельскохозяйственного </w:t>
      </w:r>
      <w:r w:rsidR="002A5D6E" w:rsidRPr="009902E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производства</w:t>
      </w:r>
      <w:r w:rsidR="009902E1" w:rsidRPr="009902E1">
        <w:rPr>
          <w:rFonts w:ascii="Times New Roman" w:hAnsi="Times New Roman" w:cs="Times New Roman"/>
          <w:bCs/>
          <w:sz w:val="28"/>
          <w:szCs w:val="28"/>
        </w:rPr>
        <w:t>,</w:t>
      </w:r>
      <w:r w:rsidR="009902E1" w:rsidRPr="009902E1">
        <w:rPr>
          <w:rFonts w:ascii="Times New Roman" w:hAnsi="Times New Roman" w:cs="Times New Roman"/>
        </w:rPr>
        <w:t xml:space="preserve"> </w:t>
      </w:r>
      <w:r w:rsidR="009902E1" w:rsidRPr="009902E1">
        <w:rPr>
          <w:rFonts w:ascii="Times New Roman" w:hAnsi="Times New Roman" w:cs="Times New Roman"/>
          <w:sz w:val="28"/>
          <w:szCs w:val="28"/>
        </w:rPr>
        <w:t>реализуемой в рамках укрупненной группы профессий, специальностей и направлений подготовки 35.00.00 «Сельское, лесное и рыбное хозяйство»</w:t>
      </w:r>
    </w:p>
    <w:p w:rsidR="00C77CC6" w:rsidRPr="00C77CC6" w:rsidRDefault="00C77CC6" w:rsidP="00C77CC6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7CC6" w:rsidRPr="00C77CC6" w:rsidRDefault="00C77CC6" w:rsidP="00C77CC6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CC6" w:rsidRPr="00C77CC6" w:rsidRDefault="00C77CC6" w:rsidP="00C77CC6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CC6" w:rsidRPr="00C77CC6" w:rsidRDefault="00C77CC6" w:rsidP="00C77CC6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CC6" w:rsidRPr="00C77CC6" w:rsidRDefault="00C77CC6" w:rsidP="00C77CC6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</w:t>
      </w:r>
      <w:r w:rsidR="0056322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</w:p>
    <w:p w:rsidR="00C77CC6" w:rsidRPr="00C77CC6" w:rsidRDefault="00C77CC6" w:rsidP="00C77CC6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заседании </w:t>
      </w:r>
      <w:r w:rsidR="00BB269A" w:rsidRPr="00BB269A">
        <w:rPr>
          <w:rFonts w:ascii="Times New Roman" w:eastAsia="Times New Roman" w:hAnsi="Times New Roman" w:cs="Times New Roman"/>
          <w:sz w:val="28"/>
          <w:szCs w:val="28"/>
        </w:rPr>
        <w:t>ПЦК</w:t>
      </w:r>
      <w:r w:rsidR="00BB269A">
        <w:rPr>
          <w:rFonts w:eastAsia="Times New Roman"/>
          <w:sz w:val="28"/>
          <w:szCs w:val="28"/>
        </w:rPr>
        <w:t xml:space="preserve"> </w:t>
      </w:r>
      <w:r w:rsidR="00A577D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 дисциплин</w:t>
      </w: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7CC6" w:rsidRPr="00C77CC6" w:rsidRDefault="00A577D8" w:rsidP="00C77CC6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7CC6"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 ___ от «___» __________ 201</w:t>
      </w:r>
      <w:r w:rsidR="002A5D6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77CC6"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г.) </w:t>
      </w:r>
    </w:p>
    <w:p w:rsidR="00C77CC6" w:rsidRPr="00C77CC6" w:rsidRDefault="00C77CC6" w:rsidP="00C77CC6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</w:t>
      </w:r>
      <w:r w:rsidR="0020382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едатель комиссии ______________</w:t>
      </w: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7CC6" w:rsidRPr="00C77CC6" w:rsidRDefault="00C77CC6" w:rsidP="00C77CC6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77CC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77CC6" w:rsidRPr="00C77CC6" w:rsidRDefault="00C77CC6" w:rsidP="00C77CC6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032D1" w:rsidRPr="00F032D1" w:rsidRDefault="00F032D1" w:rsidP="00F032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032D1">
        <w:rPr>
          <w:rFonts w:ascii="Times New Roman" w:hAnsi="Times New Roman" w:cs="Times New Roman"/>
          <w:sz w:val="28"/>
          <w:szCs w:val="28"/>
        </w:rPr>
        <w:t xml:space="preserve">ПРИНЯТО </w:t>
      </w:r>
    </w:p>
    <w:p w:rsidR="00F032D1" w:rsidRPr="00F032D1" w:rsidRDefault="00F032D1" w:rsidP="00F032D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2D1">
        <w:rPr>
          <w:rFonts w:ascii="Times New Roman" w:hAnsi="Times New Roman" w:cs="Times New Roman"/>
          <w:sz w:val="28"/>
          <w:szCs w:val="28"/>
        </w:rPr>
        <w:t xml:space="preserve">педагогическим советом ГБПОУ </w:t>
      </w:r>
      <w:r w:rsidRPr="00F0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«Аргаяшский  аграрный техникум»</w:t>
      </w:r>
    </w:p>
    <w:p w:rsidR="00F032D1" w:rsidRPr="00F032D1" w:rsidRDefault="00F032D1" w:rsidP="00F032D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2D1">
        <w:rPr>
          <w:rFonts w:ascii="Times New Roman" w:hAnsi="Times New Roman" w:cs="Times New Roman"/>
          <w:sz w:val="28"/>
          <w:szCs w:val="28"/>
        </w:rPr>
        <w:t xml:space="preserve">Протокол № __ от «___ » ___________ 2016г. </w:t>
      </w:r>
      <w:r w:rsidRPr="00F0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p w:rsidR="00C77CC6" w:rsidRDefault="00C77CC6" w:rsidP="00F032D1">
      <w:pPr>
        <w:spacing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C77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495B1C" w:rsidRPr="00C77CC6" w:rsidRDefault="00495B1C" w:rsidP="00F032D1">
      <w:pPr>
        <w:spacing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8955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8246"/>
        <w:gridCol w:w="709"/>
      </w:tblGrid>
      <w:tr w:rsidR="00C77CC6" w:rsidRPr="00C77CC6">
        <w:tc>
          <w:tcPr>
            <w:tcW w:w="8253" w:type="dxa"/>
            <w:hideMark/>
          </w:tcPr>
          <w:p w:rsidR="00C77CC6" w:rsidRPr="00C77CC6" w:rsidRDefault="008B7C8A" w:rsidP="00495B1C">
            <w:pPr>
              <w:keepNext/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ind w:firstLine="34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Пояснительная записка </w:t>
            </w:r>
          </w:p>
        </w:tc>
        <w:tc>
          <w:tcPr>
            <w:tcW w:w="709" w:type="dxa"/>
          </w:tcPr>
          <w:p w:rsidR="00C77CC6" w:rsidRPr="00C77CC6" w:rsidRDefault="00C77CC6" w:rsidP="008B7C8A">
            <w:pPr>
              <w:keepNext/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ind w:firstLine="34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C77CC6" w:rsidRPr="00C77CC6">
        <w:tc>
          <w:tcPr>
            <w:tcW w:w="8253" w:type="dxa"/>
            <w:hideMark/>
          </w:tcPr>
          <w:p w:rsidR="00C77CC6" w:rsidRPr="00C77CC6" w:rsidRDefault="00C77CC6" w:rsidP="00495B1C">
            <w:pPr>
              <w:keepNext/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1. </w:t>
            </w:r>
            <w:r w:rsidRPr="00C77CC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Паспорт прог</w:t>
            </w:r>
            <w:r w:rsidR="00495B1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раммы государственной итоговой</w:t>
            </w:r>
            <w:r w:rsidRPr="00C77CC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аттестации  </w:t>
            </w:r>
          </w:p>
        </w:tc>
        <w:tc>
          <w:tcPr>
            <w:tcW w:w="709" w:type="dxa"/>
          </w:tcPr>
          <w:p w:rsidR="00C77CC6" w:rsidRPr="00C77CC6" w:rsidRDefault="00C77CC6" w:rsidP="008B7C8A">
            <w:pPr>
              <w:keepNext/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ind w:firstLine="34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C77CC6" w:rsidRPr="00C77CC6">
        <w:tc>
          <w:tcPr>
            <w:tcW w:w="8253" w:type="dxa"/>
            <w:hideMark/>
          </w:tcPr>
          <w:p w:rsidR="00C77CC6" w:rsidRPr="00C77CC6" w:rsidRDefault="00C77CC6" w:rsidP="00495B1C">
            <w:pPr>
              <w:keepNext/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2. </w:t>
            </w:r>
            <w:r w:rsidRPr="00C77CC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Структу</w:t>
            </w:r>
            <w:r w:rsidR="00495B1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 и содержание государственной итоговой</w:t>
            </w:r>
            <w:r w:rsidRPr="00C77CC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аттестации.  </w:t>
            </w:r>
          </w:p>
        </w:tc>
        <w:tc>
          <w:tcPr>
            <w:tcW w:w="709" w:type="dxa"/>
          </w:tcPr>
          <w:p w:rsidR="00C77CC6" w:rsidRPr="00C77CC6" w:rsidRDefault="00C77CC6" w:rsidP="008B7C8A">
            <w:pPr>
              <w:keepNext/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ind w:firstLine="34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C77CC6" w:rsidRPr="00C77CC6">
        <w:tc>
          <w:tcPr>
            <w:tcW w:w="8253" w:type="dxa"/>
            <w:hideMark/>
          </w:tcPr>
          <w:p w:rsidR="00C77CC6" w:rsidRPr="00C77CC6" w:rsidRDefault="00C77CC6" w:rsidP="00495B1C">
            <w:pPr>
              <w:keepNext/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3. </w:t>
            </w:r>
            <w:r w:rsidRPr="00C77CC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Усло</w:t>
            </w:r>
            <w:r w:rsidR="00495B1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вия реализации государственной итоговой</w:t>
            </w:r>
            <w:r w:rsidRPr="00C77CC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аттестации   </w:t>
            </w:r>
          </w:p>
        </w:tc>
        <w:tc>
          <w:tcPr>
            <w:tcW w:w="709" w:type="dxa"/>
          </w:tcPr>
          <w:p w:rsidR="00C77CC6" w:rsidRPr="00C77CC6" w:rsidRDefault="00C77CC6" w:rsidP="008B7C8A">
            <w:pPr>
              <w:keepNext/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ind w:firstLine="34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C77CC6" w:rsidRPr="00C77CC6">
        <w:tc>
          <w:tcPr>
            <w:tcW w:w="8253" w:type="dxa"/>
            <w:hideMark/>
          </w:tcPr>
          <w:p w:rsidR="00C77CC6" w:rsidRPr="00C77CC6" w:rsidRDefault="00C77CC6" w:rsidP="00495B1C">
            <w:pPr>
              <w:keepNext/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4. </w:t>
            </w:r>
            <w:r w:rsidRPr="00C77CC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Оцен</w:t>
            </w:r>
            <w:r w:rsidR="00495B1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ка результатов государственной </w:t>
            </w:r>
            <w:r w:rsidRPr="00C77CC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итоговой аттестации  </w:t>
            </w:r>
          </w:p>
        </w:tc>
        <w:tc>
          <w:tcPr>
            <w:tcW w:w="709" w:type="dxa"/>
          </w:tcPr>
          <w:p w:rsidR="00C77CC6" w:rsidRPr="00C77CC6" w:rsidRDefault="00C77CC6" w:rsidP="008B7C8A">
            <w:pPr>
              <w:keepNext/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after="0" w:line="360" w:lineRule="auto"/>
              <w:ind w:firstLine="34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:rsidR="00C77CC6" w:rsidRPr="00C77CC6" w:rsidRDefault="00C77CC6" w:rsidP="00C77CC6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CC6" w:rsidRPr="00C77CC6" w:rsidRDefault="00C77CC6" w:rsidP="00C77CC6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CC6" w:rsidRPr="00C77CC6" w:rsidRDefault="00C77CC6" w:rsidP="00C77CC6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CC6" w:rsidRPr="00C77CC6" w:rsidRDefault="00C77CC6" w:rsidP="00C77CC6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CC6" w:rsidRPr="00C77CC6" w:rsidRDefault="00C77CC6" w:rsidP="00C77CC6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CC6" w:rsidRPr="00C77CC6" w:rsidRDefault="00C77CC6" w:rsidP="00C77CC6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CC6" w:rsidRPr="00C77CC6" w:rsidRDefault="00C77CC6" w:rsidP="00C77CC6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CC6" w:rsidRPr="00C77CC6" w:rsidRDefault="00C77CC6" w:rsidP="00C77CC6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CC6" w:rsidRPr="00C77CC6" w:rsidRDefault="00C77CC6" w:rsidP="00C77CC6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CC6" w:rsidRPr="00C77CC6" w:rsidRDefault="00C77CC6" w:rsidP="00C77CC6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CC6" w:rsidRPr="00C77CC6" w:rsidRDefault="00C77CC6" w:rsidP="00C77CC6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CC6" w:rsidRPr="00C77CC6" w:rsidRDefault="00C77CC6" w:rsidP="00C77CC6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CC6" w:rsidRPr="00C77CC6" w:rsidRDefault="00C77CC6" w:rsidP="00C77CC6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CC6" w:rsidRPr="00C77CC6" w:rsidRDefault="00C77CC6" w:rsidP="00C77CC6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CC6" w:rsidRPr="00C77CC6" w:rsidRDefault="00C77CC6" w:rsidP="00C77CC6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CC6" w:rsidRPr="00C77CC6" w:rsidRDefault="00C77CC6" w:rsidP="00C77CC6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CC6" w:rsidRPr="00C77CC6" w:rsidRDefault="00C77CC6" w:rsidP="00C77CC6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7CC6" w:rsidRPr="00C77CC6" w:rsidRDefault="00C77CC6" w:rsidP="002B4701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C77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792073" w:rsidRDefault="00C77CC6" w:rsidP="00A5050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государственной итоговой аттестации разработана в соответствии в соответствии</w:t>
      </w:r>
      <w:r w:rsidR="007920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92073" w:rsidRPr="00792073" w:rsidRDefault="00C77CC6" w:rsidP="00903188">
      <w:pPr>
        <w:pStyle w:val="a3"/>
        <w:numPr>
          <w:ilvl w:val="3"/>
          <w:numId w:val="23"/>
        </w:numPr>
        <w:spacing w:after="0" w:line="360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0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статьей 1</w:t>
      </w:r>
      <w:r w:rsidR="00556754" w:rsidRPr="0079207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9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Российской Федерации «Об образовании</w:t>
      </w:r>
      <w:r w:rsidR="00C14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Российской Федерации</w:t>
      </w:r>
      <w:bookmarkStart w:id="0" w:name="_GoBack"/>
      <w:bookmarkEnd w:id="0"/>
      <w:r w:rsidRPr="0079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от </w:t>
      </w:r>
      <w:r w:rsidR="0020382F" w:rsidRPr="0079207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84726" w:rsidRPr="0079207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0382F" w:rsidRPr="0079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2012 </w:t>
      </w:r>
      <w:r w:rsidR="00984726" w:rsidRPr="00792073">
        <w:rPr>
          <w:rFonts w:ascii="Times New Roman" w:eastAsia="Times New Roman" w:hAnsi="Times New Roman" w:cs="Times New Roman"/>
          <w:sz w:val="28"/>
          <w:szCs w:val="28"/>
          <w:lang w:eastAsia="ru-RU"/>
        </w:rPr>
        <w:t>№ 273-ФЗ</w:t>
      </w:r>
      <w:r w:rsidR="007920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2073" w:rsidRPr="00987F88" w:rsidRDefault="00C77CC6" w:rsidP="00903188">
      <w:pPr>
        <w:pStyle w:val="a3"/>
        <w:widowControl w:val="0"/>
        <w:numPr>
          <w:ilvl w:val="0"/>
          <w:numId w:val="2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284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92073" w:rsidRPr="00987F88">
        <w:rPr>
          <w:rFonts w:ascii="Times New Roman" w:hAnsi="Times New Roman" w:cs="Times New Roman"/>
          <w:color w:val="000000"/>
          <w:sz w:val="28"/>
          <w:szCs w:val="28"/>
        </w:rPr>
        <w:t>Порядком проведения государственной итоговой аттестации по образовательным программам среднего профессионального образования, утвержденным</w:t>
      </w:r>
      <w:r w:rsidR="00792073" w:rsidRPr="00987F88">
        <w:rPr>
          <w:rFonts w:ascii="Times New Roman" w:hAnsi="Times New Roman" w:cs="Times New Roman"/>
          <w:sz w:val="28"/>
          <w:szCs w:val="28"/>
        </w:rPr>
        <w:t xml:space="preserve"> </w:t>
      </w:r>
      <w:r w:rsidR="00792073" w:rsidRPr="00987F88">
        <w:rPr>
          <w:rFonts w:ascii="Times New Roman" w:hAnsi="Times New Roman" w:cs="Times New Roman"/>
          <w:color w:val="000000"/>
          <w:sz w:val="28"/>
          <w:szCs w:val="28"/>
        </w:rPr>
        <w:t>приказом Министерства образования и науки Российской Федерации</w:t>
      </w:r>
      <w:r w:rsidR="00792073" w:rsidRPr="00987F88">
        <w:rPr>
          <w:rFonts w:ascii="Times New Roman" w:hAnsi="Times New Roman" w:cs="Times New Roman"/>
          <w:sz w:val="28"/>
          <w:szCs w:val="28"/>
        </w:rPr>
        <w:t xml:space="preserve"> </w:t>
      </w:r>
      <w:r w:rsidR="00792073" w:rsidRPr="00987F88">
        <w:rPr>
          <w:rFonts w:ascii="Times New Roman" w:hAnsi="Times New Roman" w:cs="Times New Roman"/>
          <w:color w:val="000000"/>
          <w:sz w:val="28"/>
          <w:szCs w:val="28"/>
        </w:rPr>
        <w:t>от 16 августа 2013 г № 968</w:t>
      </w:r>
      <w:r w:rsidR="0079207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92073" w:rsidRPr="00987F88" w:rsidRDefault="00792073" w:rsidP="00903188">
      <w:pPr>
        <w:pStyle w:val="a3"/>
        <w:widowControl w:val="0"/>
        <w:numPr>
          <w:ilvl w:val="0"/>
          <w:numId w:val="2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284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F88">
        <w:rPr>
          <w:rFonts w:ascii="Times New Roman" w:hAnsi="Times New Roman" w:cs="Times New Roman"/>
          <w:color w:val="000000"/>
          <w:sz w:val="28"/>
          <w:szCs w:val="28"/>
        </w:rPr>
        <w:t>Порядком организации осуществления образовательной деятельности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 от 14 июня 2013 г. № 464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92073" w:rsidRDefault="00792073" w:rsidP="00903188">
      <w:pPr>
        <w:tabs>
          <w:tab w:val="left" w:pos="37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F88">
        <w:rPr>
          <w:rFonts w:ascii="Times New Roman" w:hAnsi="Times New Roman" w:cs="Times New Roman"/>
          <w:sz w:val="28"/>
          <w:szCs w:val="28"/>
        </w:rPr>
        <w:t>федеральными государственными образовательными стандартами (далее - ФГОС) среднего профессионального образования (далее - СПО) по професси</w:t>
      </w:r>
      <w:r w:rsidR="00BB269A">
        <w:rPr>
          <w:rFonts w:ascii="Times New Roman" w:hAnsi="Times New Roman" w:cs="Times New Roman"/>
          <w:sz w:val="28"/>
          <w:szCs w:val="28"/>
        </w:rPr>
        <w:t>и</w:t>
      </w:r>
      <w:r w:rsidRPr="004D02CE">
        <w:rPr>
          <w:rFonts w:ascii="Times New Roman" w:hAnsi="Times New Roman" w:cs="Times New Roman"/>
          <w:sz w:val="28"/>
          <w:szCs w:val="28"/>
        </w:rPr>
        <w:t xml:space="preserve"> </w:t>
      </w:r>
      <w:r w:rsidR="00DB5387">
        <w:rPr>
          <w:rFonts w:ascii="Times New Roman" w:eastAsia="Times New Roman" w:hAnsi="Times New Roman" w:cs="Times New Roman"/>
          <w:sz w:val="28"/>
          <w:szCs w:val="28"/>
          <w:lang w:eastAsia="ru-RU"/>
        </w:rPr>
        <w:t>35.01.13</w:t>
      </w:r>
      <w:r w:rsidRPr="002A5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7F88">
        <w:rPr>
          <w:rFonts w:ascii="Times New Roman" w:hAnsi="Times New Roman" w:cs="Times New Roman"/>
          <w:sz w:val="28"/>
          <w:szCs w:val="28"/>
        </w:rPr>
        <w:t>«Тракторист-машинист сельскохозяйственного производства»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B7BE0" w:rsidRDefault="003B7BE0" w:rsidP="00A5050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BE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федерального государственного образовательного стандарта (далее - ФГОС СПО) по программам подготовки квалифицированных рабочих, служащих (далее – ППКРС),  Государственная (итоговая) аттестация включает защиту выпускной квалификационной работы (выпускная практическая квалификационная работа и письменная экзаменационная работа). Обязательные требования – соответствие тематики выпускной квалификационной работы содержанию одного или нескольких профессиональных модулей; выпускная практическая квалификационная работа должна предусматривать сложность работы не ниже разряда по профессии рабочего, предусмотренного ФГОС.</w:t>
      </w:r>
    </w:p>
    <w:p w:rsidR="00C77CC6" w:rsidRPr="00C77CC6" w:rsidRDefault="00C77CC6" w:rsidP="00A5050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программе итоговой аттестации разработана тематика </w:t>
      </w:r>
      <w:r w:rsidR="002A5D6E">
        <w:rPr>
          <w:rFonts w:ascii="Times New Roman" w:eastAsia="Times New Roman" w:hAnsi="Times New Roman" w:cs="Times New Roman"/>
          <w:sz w:val="28"/>
          <w:szCs w:val="28"/>
          <w:lang w:eastAsia="ru-RU"/>
        </w:rPr>
        <w:t>ПЭ</w:t>
      </w: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>Р, отвечающая следующим требованиям: овладение профессиональными компетенциями, комплексность, реальность, актуальность, уровень современности используемых средств.</w:t>
      </w:r>
    </w:p>
    <w:p w:rsidR="00C77CC6" w:rsidRPr="00C77CC6" w:rsidRDefault="00C77CC6" w:rsidP="00A5050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Организация и проведение итоговой аттестации предусматривает большую подготовительную работу преподавательского состава образовательного учреждения</w:t>
      </w:r>
      <w:r w:rsidRPr="00C77C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</w:t>
      </w: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систематичности в организации контроля в течение всего процесса обучения в образовательном учреждении.</w:t>
      </w:r>
    </w:p>
    <w:p w:rsidR="00C77CC6" w:rsidRPr="00C77CC6" w:rsidRDefault="00C77CC6" w:rsidP="00A5050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Требования к </w:t>
      </w:r>
      <w:r w:rsidR="00903188" w:rsidRPr="003B7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выпускной квалификационной </w:t>
      </w: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 по</w:t>
      </w:r>
      <w:r w:rsidR="00E26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профессии</w:t>
      </w:r>
      <w:r w:rsidR="00E26EFC"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доведены до </w:t>
      </w:r>
      <w:r w:rsidR="00E26EFC">
        <w:rPr>
          <w:rFonts w:ascii="Times New Roman" w:eastAsia="Times New Roman" w:hAnsi="Times New Roman" w:cs="Times New Roman"/>
          <w:sz w:val="28"/>
          <w:szCs w:val="28"/>
          <w:lang w:eastAsia="ko-KR"/>
        </w:rPr>
        <w:t>обучающихся</w:t>
      </w: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изучения общепрофессиональных дисциплин  и профессиональных модулей. </w:t>
      </w:r>
      <w:r w:rsidR="00E26EFC">
        <w:rPr>
          <w:rFonts w:ascii="Times New Roman" w:eastAsia="Times New Roman" w:hAnsi="Times New Roman" w:cs="Times New Roman"/>
          <w:sz w:val="28"/>
          <w:szCs w:val="28"/>
          <w:lang w:eastAsia="ko-KR"/>
        </w:rPr>
        <w:t>Обучающиеся</w:t>
      </w: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ознакомлены с содержанием, методикой выполнения и критериями оценки результатов защиты </w:t>
      </w:r>
      <w:r w:rsidR="00903188" w:rsidRPr="003B7BE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выпускной квалификационной работы</w:t>
      </w:r>
      <w:r w:rsidR="00903188"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шесть месяцев до начала итоговой государственной аттестации. К итоговой государственной аттестации допускаются обучающиеся, выполнившие все требования основной профессиональной образовательной программы и успешно прошедшие промежуточные аттестационные испытания, предусмотренные учебным планом.</w:t>
      </w:r>
    </w:p>
    <w:p w:rsidR="00C77CC6" w:rsidRPr="00C77CC6" w:rsidRDefault="00C77CC6" w:rsidP="003B7BE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Программа государственной итоговой аттестации является частью основной  профессиональной образовательной программы по </w:t>
      </w:r>
      <w:r w:rsidR="00E26E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профессии</w:t>
      </w:r>
      <w:r w:rsidR="00E26EFC"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4701" w:rsidRPr="00C77CC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DB5387">
        <w:rPr>
          <w:rFonts w:ascii="Times New Roman" w:eastAsia="Times New Roman" w:hAnsi="Times New Roman" w:cs="Times New Roman"/>
          <w:sz w:val="28"/>
          <w:szCs w:val="28"/>
          <w:lang w:eastAsia="ru-RU"/>
        </w:rPr>
        <w:t>35.01.13</w:t>
      </w:r>
      <w:r w:rsidR="00E26EFC" w:rsidRPr="00E26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Тракторист-машинист сельскохозяйственного производства</w:t>
      </w: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7CC6" w:rsidRPr="00C77CC6" w:rsidRDefault="00C77CC6" w:rsidP="003B7BE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 государственной итоговой аттестации определены:</w:t>
      </w:r>
    </w:p>
    <w:p w:rsidR="00C77CC6" w:rsidRPr="00556754" w:rsidRDefault="00C77CC6" w:rsidP="003B7BE0">
      <w:pPr>
        <w:pStyle w:val="a3"/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556754">
        <w:rPr>
          <w:rFonts w:ascii="Times New Roman" w:eastAsia="Times New Roman" w:hAnsi="Times New Roman" w:cs="Times New Roman"/>
          <w:sz w:val="28"/>
          <w:szCs w:val="28"/>
          <w:lang w:eastAsia="ko-KR"/>
        </w:rPr>
        <w:t>материалы по содержанию итоговой аттестации;</w:t>
      </w:r>
    </w:p>
    <w:p w:rsidR="00C77CC6" w:rsidRPr="00556754" w:rsidRDefault="00C77CC6" w:rsidP="003B7BE0">
      <w:pPr>
        <w:pStyle w:val="a3"/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556754">
        <w:rPr>
          <w:rFonts w:ascii="Times New Roman" w:eastAsia="Times New Roman" w:hAnsi="Times New Roman" w:cs="Times New Roman"/>
          <w:sz w:val="28"/>
          <w:szCs w:val="28"/>
          <w:lang w:eastAsia="ko-KR"/>
        </w:rPr>
        <w:t>сроки проведения итоговой государственной аттестации;</w:t>
      </w:r>
    </w:p>
    <w:p w:rsidR="00C77CC6" w:rsidRPr="00556754" w:rsidRDefault="00C77CC6" w:rsidP="003B7BE0">
      <w:pPr>
        <w:pStyle w:val="a3"/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55675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условия подготовки и процедуры проведения итоговой государственной </w:t>
      </w:r>
      <w:r w:rsidR="003B7BE0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 </w:t>
      </w:r>
      <w:r w:rsidRPr="00556754">
        <w:rPr>
          <w:rFonts w:ascii="Times New Roman" w:eastAsia="Times New Roman" w:hAnsi="Times New Roman" w:cs="Times New Roman"/>
          <w:sz w:val="28"/>
          <w:szCs w:val="28"/>
          <w:lang w:eastAsia="ko-KR"/>
        </w:rPr>
        <w:t>аттестации;</w:t>
      </w:r>
    </w:p>
    <w:p w:rsidR="00C77CC6" w:rsidRPr="00556754" w:rsidRDefault="00C77CC6" w:rsidP="003B7BE0">
      <w:pPr>
        <w:pStyle w:val="a3"/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754">
        <w:rPr>
          <w:rFonts w:ascii="Times New Roman" w:eastAsia="Times New Roman" w:hAnsi="Times New Roman" w:cs="Times New Roman"/>
          <w:sz w:val="28"/>
          <w:szCs w:val="28"/>
          <w:lang w:eastAsia="ko-KR"/>
        </w:rPr>
        <w:t>критерии</w:t>
      </w:r>
      <w:r w:rsidRPr="00556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оценки уровня качества подготовки выпускника.</w:t>
      </w:r>
    </w:p>
    <w:p w:rsidR="00C77CC6" w:rsidRPr="00C77CC6" w:rsidRDefault="00C77CC6" w:rsidP="003B7BE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Программа государственной итоговой аттестации ежегодно обновл</w:t>
      </w:r>
      <w:r w:rsidR="002B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яется </w:t>
      </w: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утверждается директором  после её обсуждения на заседани</w:t>
      </w:r>
      <w:r w:rsidR="002B4701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предметно-цикловой</w:t>
      </w: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с обязательным участием работодателей.</w:t>
      </w:r>
    </w:p>
    <w:p w:rsidR="00C77CC6" w:rsidRPr="00C77CC6" w:rsidRDefault="00C77CC6" w:rsidP="00A505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2E69" w:rsidRDefault="00312E69" w:rsidP="00275D5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2E69" w:rsidRDefault="00312E69" w:rsidP="00275D5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B1C" w:rsidRDefault="00495B1C" w:rsidP="00275D5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2E69" w:rsidRDefault="00312E69" w:rsidP="00275D5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7CC6" w:rsidRPr="00C77CC6" w:rsidRDefault="00485851" w:rsidP="00312E6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</w:t>
      </w:r>
      <w:r w:rsidR="00C77CC6" w:rsidRPr="00C77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ПРОГРАММЫ </w:t>
      </w:r>
      <w:r w:rsidR="00903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ГОСУДАРСТВЕННОЙ ИТОГОВОЙ</w:t>
      </w:r>
      <w:r w:rsidR="00C77CC6" w:rsidRPr="00C77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АТТЕСТАЦИИ</w:t>
      </w:r>
    </w:p>
    <w:p w:rsidR="00C77CC6" w:rsidRPr="00C77CC6" w:rsidRDefault="00C77CC6" w:rsidP="00A505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C77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Область применения программы ГИА</w:t>
      </w:r>
    </w:p>
    <w:p w:rsidR="00C77CC6" w:rsidRPr="00C77CC6" w:rsidRDefault="00C77CC6" w:rsidP="00A505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государственной итоговой ат</w:t>
      </w:r>
      <w:r w:rsidR="00A50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тестации (далее программа ГИА) </w:t>
      </w: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частью основной профессиональной образовательной программой в соответствии с ФГОС по </w:t>
      </w:r>
      <w:r w:rsidR="00E26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профессии </w:t>
      </w:r>
      <w:r w:rsidR="00DB5387">
        <w:rPr>
          <w:rFonts w:ascii="Times New Roman" w:eastAsia="Times New Roman" w:hAnsi="Times New Roman" w:cs="Times New Roman"/>
          <w:sz w:val="28"/>
          <w:szCs w:val="28"/>
          <w:lang w:eastAsia="ru-RU"/>
        </w:rPr>
        <w:t>35.01.13</w:t>
      </w:r>
      <w:r w:rsidR="00E26EFC" w:rsidRPr="00E26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Тракторист-машинист сельскохозяйственного производства</w:t>
      </w:r>
      <w:r w:rsidR="00E26EFC"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освоения </w:t>
      </w:r>
      <w:r w:rsidRPr="00C77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видов профессиональной деятельности</w:t>
      </w: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(ВПД) </w:t>
      </w:r>
      <w:r w:rsidR="00E26E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профессии</w:t>
      </w: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26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7CC6" w:rsidRPr="00A5050F" w:rsidRDefault="00F032D1" w:rsidP="00A5050F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50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50533" w:rsidRPr="00A5050F">
        <w:t xml:space="preserve"> </w:t>
      </w:r>
      <w:r w:rsidR="00D50533" w:rsidRPr="00A5050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Эксплуатация и техническое обслуживание сельскохозяйственных машин и оборудования</w:t>
      </w:r>
    </w:p>
    <w:p w:rsidR="00D50533" w:rsidRPr="00A5050F" w:rsidRDefault="00D50533" w:rsidP="00A5050F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50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032D1" w:rsidRPr="00A505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5050F">
        <w:t xml:space="preserve"> </w:t>
      </w:r>
      <w:r w:rsidRPr="00A5050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слесарных работ по ремонту и техническому обслуживанию сельскохозяйственных машин и оборудования</w:t>
      </w:r>
    </w:p>
    <w:p w:rsidR="00D50533" w:rsidRPr="00A5050F" w:rsidRDefault="00F032D1" w:rsidP="00A5050F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50533" w:rsidRPr="00A5050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505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50533" w:rsidRPr="00A5050F">
        <w:t xml:space="preserve"> </w:t>
      </w:r>
      <w:r w:rsidR="00D50533" w:rsidRPr="00A5050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Транспортировка грузов</w:t>
      </w:r>
    </w:p>
    <w:p w:rsidR="00C77CC6" w:rsidRPr="00C77CC6" w:rsidRDefault="00C77CC6" w:rsidP="00A505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соответствующих профессиональных компетенций (ПК):</w:t>
      </w:r>
    </w:p>
    <w:p w:rsidR="00C77CC6" w:rsidRPr="00D50533" w:rsidRDefault="00C77CC6" w:rsidP="00A5050F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05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деятельности.</w:t>
      </w:r>
    </w:p>
    <w:p w:rsidR="00D50533" w:rsidRPr="00D50533" w:rsidRDefault="00D50533" w:rsidP="00A5050F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533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1.1. Управлять тракторами и самоходными сельскохозяйственными машинами всех видов на предприятиях сельского хозяйства.</w:t>
      </w:r>
    </w:p>
    <w:p w:rsidR="00D50533" w:rsidRPr="00D50533" w:rsidRDefault="00D50533" w:rsidP="00A5050F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533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1.2. Выполнять работы по возделыванию и уборке сельскохозяйственных культур в растениеводстве.</w:t>
      </w:r>
    </w:p>
    <w:p w:rsidR="00D50533" w:rsidRPr="00D50533" w:rsidRDefault="00D50533" w:rsidP="00A5050F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533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1.3. Выполнять работы по обслуживанию технологического оборудования животноводческих комплексов и механизированных ферм.</w:t>
      </w:r>
    </w:p>
    <w:p w:rsidR="00D50533" w:rsidRPr="00D50533" w:rsidRDefault="00D50533" w:rsidP="00A5050F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533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1.4. Выполнять работы по техническому обслуживанию тракторов, сельскохозяйственных машин и оборудования в мастерских и пунктах технического обслуживания.</w:t>
      </w:r>
    </w:p>
    <w:p w:rsidR="00D50533" w:rsidRPr="00C54A1A" w:rsidRDefault="00C77CC6" w:rsidP="00A5050F">
      <w:pPr>
        <w:pStyle w:val="a3"/>
        <w:numPr>
          <w:ilvl w:val="0"/>
          <w:numId w:val="7"/>
        </w:numPr>
        <w:shd w:val="clear" w:color="auto" w:fill="FFFFFF"/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4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деятельности.</w:t>
      </w:r>
    </w:p>
    <w:p w:rsidR="00C54A1A" w:rsidRPr="00C54A1A" w:rsidRDefault="00C54A1A" w:rsidP="00A5050F">
      <w:pPr>
        <w:pStyle w:val="a3"/>
        <w:shd w:val="clear" w:color="auto" w:fill="FFFFFF"/>
        <w:tabs>
          <w:tab w:val="left" w:pos="1555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A1A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2.1.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ремонта.</w:t>
      </w:r>
    </w:p>
    <w:p w:rsidR="00C54A1A" w:rsidRPr="00C54A1A" w:rsidRDefault="00C54A1A" w:rsidP="00A5050F">
      <w:pPr>
        <w:pStyle w:val="a3"/>
        <w:shd w:val="clear" w:color="auto" w:fill="FFFFFF"/>
        <w:tabs>
          <w:tab w:val="left" w:pos="1555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A1A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2.2. Проводить ремонт, наладку и регулировку отдельных узлов и деталей тракторов, самоходных и других сельскохозяйственных машин, прицепных и навесных устройств, оборудования животноводческих ферм и комплексов с заменой отдельных частей и деталей.</w:t>
      </w:r>
    </w:p>
    <w:p w:rsidR="00C54A1A" w:rsidRPr="00C54A1A" w:rsidRDefault="00C54A1A" w:rsidP="00A1509D">
      <w:pPr>
        <w:pStyle w:val="a3"/>
        <w:shd w:val="clear" w:color="auto" w:fill="FFFFFF"/>
        <w:tabs>
          <w:tab w:val="left" w:pos="1555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A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ПК 2.3. Проводить профилактические осмотры тракторов, самоходных и других сельскохозяйственных машин, прицепных и навесных устройств, оборудования животноводческих ферм и комплексов.</w:t>
      </w:r>
    </w:p>
    <w:p w:rsidR="00C54A1A" w:rsidRPr="00C54A1A" w:rsidRDefault="00C54A1A" w:rsidP="00A1509D">
      <w:pPr>
        <w:pStyle w:val="a3"/>
        <w:shd w:val="clear" w:color="auto" w:fill="FFFFFF"/>
        <w:tabs>
          <w:tab w:val="left" w:pos="1555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A1A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2.4. Выявлять причины несложных неисправностей тракторов, самоходных и других сельскохозяйственных машин, прицепных и навесных устройств, оборудования животноводческих ферм и комплексов и устранять их.</w:t>
      </w:r>
    </w:p>
    <w:p w:rsidR="00C54A1A" w:rsidRPr="00C54A1A" w:rsidRDefault="00C54A1A" w:rsidP="00A1509D">
      <w:pPr>
        <w:pStyle w:val="a3"/>
        <w:shd w:val="clear" w:color="auto" w:fill="FFFFFF"/>
        <w:tabs>
          <w:tab w:val="left" w:pos="1555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A1A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2.5. Проверять на точность и испытывать под нагрузкой отремонтированные сельскохозяйственные машины и оборудование.</w:t>
      </w:r>
    </w:p>
    <w:p w:rsidR="00C54A1A" w:rsidRDefault="00C54A1A" w:rsidP="00A1509D">
      <w:pPr>
        <w:pStyle w:val="a3"/>
        <w:shd w:val="clear" w:color="auto" w:fill="FFFFFF"/>
        <w:tabs>
          <w:tab w:val="left" w:pos="1555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A1A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2.6. Выполнять работы по консервации и сезонному хранению сельскохозяйственных машин и оборудования.</w:t>
      </w:r>
    </w:p>
    <w:p w:rsidR="00C54A1A" w:rsidRPr="00C54A1A" w:rsidRDefault="00C54A1A" w:rsidP="00A5050F">
      <w:pPr>
        <w:pStyle w:val="a3"/>
        <w:numPr>
          <w:ilvl w:val="0"/>
          <w:numId w:val="7"/>
        </w:numPr>
        <w:shd w:val="clear" w:color="auto" w:fill="FFFFFF"/>
        <w:tabs>
          <w:tab w:val="left" w:pos="0"/>
          <w:tab w:val="left" w:pos="142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4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деятельности.</w:t>
      </w:r>
    </w:p>
    <w:p w:rsidR="00C54A1A" w:rsidRPr="00C54A1A" w:rsidRDefault="00C54A1A" w:rsidP="00A1509D">
      <w:pPr>
        <w:pStyle w:val="a3"/>
        <w:shd w:val="clear" w:color="auto" w:fill="FFFFFF"/>
        <w:tabs>
          <w:tab w:val="left" w:pos="1555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A1A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3.1. Управлять автомобилями категории "С".</w:t>
      </w:r>
    </w:p>
    <w:p w:rsidR="00C54A1A" w:rsidRPr="00C54A1A" w:rsidRDefault="00C54A1A" w:rsidP="00A1509D">
      <w:pPr>
        <w:pStyle w:val="a3"/>
        <w:shd w:val="clear" w:color="auto" w:fill="FFFFFF"/>
        <w:tabs>
          <w:tab w:val="left" w:pos="1555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A1A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3.2. Выполнять работы по транспортировке грузов.</w:t>
      </w:r>
    </w:p>
    <w:p w:rsidR="00C54A1A" w:rsidRPr="00C54A1A" w:rsidRDefault="00C54A1A" w:rsidP="00A1509D">
      <w:pPr>
        <w:pStyle w:val="a3"/>
        <w:shd w:val="clear" w:color="auto" w:fill="FFFFFF"/>
        <w:tabs>
          <w:tab w:val="left" w:pos="1555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A1A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3.3. Осуществлять техническое обслуживание транспортных средств в пути следования.</w:t>
      </w:r>
    </w:p>
    <w:p w:rsidR="00C54A1A" w:rsidRPr="00C54A1A" w:rsidRDefault="00C54A1A" w:rsidP="00A1509D">
      <w:pPr>
        <w:pStyle w:val="a3"/>
        <w:shd w:val="clear" w:color="auto" w:fill="FFFFFF"/>
        <w:tabs>
          <w:tab w:val="left" w:pos="1555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A1A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3.4. Устранять мелкие неисправности, возникающие во время эксплуатации транспортных средств.</w:t>
      </w:r>
    </w:p>
    <w:p w:rsidR="00C54A1A" w:rsidRPr="00C54A1A" w:rsidRDefault="00C54A1A" w:rsidP="00A1509D">
      <w:pPr>
        <w:pStyle w:val="a3"/>
        <w:shd w:val="clear" w:color="auto" w:fill="FFFFFF"/>
        <w:tabs>
          <w:tab w:val="left" w:pos="1555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A1A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3.5. Работать с документацией установленной формы.</w:t>
      </w:r>
    </w:p>
    <w:p w:rsidR="00C54A1A" w:rsidRPr="00C54A1A" w:rsidRDefault="00C54A1A" w:rsidP="00A1509D">
      <w:pPr>
        <w:pStyle w:val="a3"/>
        <w:shd w:val="clear" w:color="auto" w:fill="FFFFFF"/>
        <w:tabs>
          <w:tab w:val="left" w:pos="1555"/>
        </w:tabs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A1A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3.6. Проводить первоочередные мероприятия на месте дорожно-транспортного происшествия.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050F" w:rsidRDefault="00A5050F" w:rsidP="008B7C8A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7CC6" w:rsidRPr="00C77CC6" w:rsidRDefault="00C77CC6" w:rsidP="008B7C8A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</w:t>
      </w:r>
      <w:r w:rsidR="00125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Цели и задачи государственной </w:t>
      </w:r>
      <w:r w:rsidRPr="00C77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итоговой аттестации (ГИА)</w:t>
      </w:r>
    </w:p>
    <w:p w:rsidR="00CC02D3" w:rsidRDefault="00C77CC6" w:rsidP="00CC02D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C02D3"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итоговой государственной аттестации является установление степени готовности обучающегося к самостоятельной деятельности, сформированности профессиональных компетенций в соответствии с федеральным государственным образовательном стандартом среднего профессионального образования по </w:t>
      </w:r>
      <w:r w:rsidR="00CC02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профессии</w:t>
      </w:r>
      <w:r w:rsidR="00CC02D3"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02D3" w:rsidRPr="00C77CC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DB5387">
        <w:rPr>
          <w:rFonts w:ascii="Times New Roman" w:eastAsia="Times New Roman" w:hAnsi="Times New Roman" w:cs="Times New Roman"/>
          <w:sz w:val="28"/>
          <w:szCs w:val="28"/>
          <w:lang w:eastAsia="ru-RU"/>
        </w:rPr>
        <w:t>35.01.13</w:t>
      </w:r>
      <w:r w:rsidR="00CC02D3" w:rsidRPr="002A5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Тракторист-машинист сельскохозяйственного производства</w:t>
      </w:r>
      <w:r w:rsidR="00CC02D3"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5C7A" w:rsidRPr="00125C7A" w:rsidRDefault="00125C7A" w:rsidP="00CC02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C7A">
        <w:rPr>
          <w:rFonts w:ascii="Times New Roman" w:hAnsi="Times New Roman" w:cs="Times New Roman"/>
          <w:b/>
          <w:sz w:val="28"/>
          <w:szCs w:val="28"/>
        </w:rPr>
        <w:t>Задачи ГИА:</w:t>
      </w:r>
    </w:p>
    <w:p w:rsidR="00125C7A" w:rsidRDefault="00125C7A" w:rsidP="00125C7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C7A">
        <w:rPr>
          <w:rFonts w:ascii="Times New Roman" w:hAnsi="Times New Roman" w:cs="Times New Roman"/>
          <w:sz w:val="28"/>
          <w:szCs w:val="28"/>
        </w:rPr>
        <w:t xml:space="preserve"> </w:t>
      </w:r>
      <w:r w:rsidRPr="00125C7A">
        <w:rPr>
          <w:rFonts w:ascii="Times New Roman" w:hAnsi="Times New Roman" w:cs="Times New Roman"/>
          <w:sz w:val="28"/>
          <w:szCs w:val="28"/>
        </w:rPr>
        <w:sym w:font="Symbol" w:char="F02D"/>
      </w:r>
      <w:r w:rsidRPr="00125C7A">
        <w:rPr>
          <w:rFonts w:ascii="Times New Roman" w:hAnsi="Times New Roman" w:cs="Times New Roman"/>
          <w:sz w:val="28"/>
          <w:szCs w:val="28"/>
        </w:rPr>
        <w:t xml:space="preserve"> проверка уровня сформированности компетенций, определенных федеральным государственным образовательным стандартом и ОПОП по </w:t>
      </w:r>
      <w:r w:rsidRPr="00125C7A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направлению подготовки </w:t>
      </w:r>
      <w:r w:rsidR="00DB5387">
        <w:rPr>
          <w:rFonts w:ascii="Times New Roman" w:eastAsia="Times New Roman" w:hAnsi="Times New Roman" w:cs="Times New Roman"/>
          <w:sz w:val="28"/>
          <w:szCs w:val="28"/>
          <w:lang w:eastAsia="ru-RU"/>
        </w:rPr>
        <w:t>35.01.13</w:t>
      </w:r>
      <w:r w:rsidRPr="002A5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Тракторист-машинист сельскохозяйственного производства</w:t>
      </w: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5C7A" w:rsidRPr="00125C7A" w:rsidRDefault="00125C7A" w:rsidP="00CC02D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C7A">
        <w:rPr>
          <w:rFonts w:ascii="Times New Roman" w:hAnsi="Times New Roman" w:cs="Times New Roman"/>
          <w:sz w:val="28"/>
          <w:szCs w:val="28"/>
        </w:rPr>
        <w:sym w:font="Symbol" w:char="F02D"/>
      </w:r>
      <w:r w:rsidRPr="00125C7A">
        <w:rPr>
          <w:rFonts w:ascii="Times New Roman" w:hAnsi="Times New Roman" w:cs="Times New Roman"/>
          <w:sz w:val="28"/>
          <w:szCs w:val="28"/>
        </w:rPr>
        <w:t xml:space="preserve"> принятие решения о присвоении квалификации по результатам ГИА и выдаче документа о </w:t>
      </w:r>
      <w:r>
        <w:rPr>
          <w:rFonts w:ascii="Times New Roman" w:hAnsi="Times New Roman" w:cs="Times New Roman"/>
          <w:sz w:val="28"/>
          <w:szCs w:val="28"/>
        </w:rPr>
        <w:t xml:space="preserve">среднем профессиональном </w:t>
      </w:r>
      <w:r w:rsidRPr="00125C7A">
        <w:rPr>
          <w:rFonts w:ascii="Times New Roman" w:hAnsi="Times New Roman" w:cs="Times New Roman"/>
          <w:sz w:val="28"/>
          <w:szCs w:val="28"/>
        </w:rPr>
        <w:t>образовании и присвоения квалификаци</w:t>
      </w:r>
      <w:r>
        <w:rPr>
          <w:rFonts w:ascii="Times New Roman" w:hAnsi="Times New Roman" w:cs="Times New Roman"/>
          <w:sz w:val="28"/>
          <w:szCs w:val="28"/>
        </w:rPr>
        <w:t>й  «Тракторист – машинист сельскохозяйственного производства» и «Водитель категории «С»».</w:t>
      </w:r>
    </w:p>
    <w:p w:rsidR="00C77CC6" w:rsidRPr="00C77CC6" w:rsidRDefault="00C77CC6" w:rsidP="008B7C8A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Количество часов</w:t>
      </w:r>
      <w:r w:rsidR="00A50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отводимое на государственную </w:t>
      </w:r>
      <w:r w:rsidRPr="00C77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итоговую аттестацию:</w:t>
      </w:r>
    </w:p>
    <w:p w:rsidR="00C77CC6" w:rsidRPr="00C77CC6" w:rsidRDefault="00C77CC6" w:rsidP="008B7C8A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- </w:t>
      </w:r>
      <w:r w:rsidR="00A1509D" w:rsidRPr="00982BA2">
        <w:rPr>
          <w:rFonts w:ascii="Times New Roman" w:eastAsia="Times New Roman" w:hAnsi="Times New Roman" w:cs="Times New Roman"/>
          <w:sz w:val="28"/>
          <w:szCs w:val="28"/>
          <w:lang w:eastAsia="ko-KR"/>
        </w:rPr>
        <w:t>письменной экзаменационной</w:t>
      </w:r>
      <w:r w:rsidR="00A1509D" w:rsidRPr="00C77CC6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работы </w:t>
      </w:r>
      <w:r w:rsidR="00410838" w:rsidRPr="0041083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5050F">
        <w:rPr>
          <w:rFonts w:ascii="Times New Roman" w:eastAsia="Times New Roman" w:hAnsi="Times New Roman" w:cs="Times New Roman"/>
          <w:sz w:val="28"/>
          <w:szCs w:val="28"/>
        </w:rPr>
        <w:t>36час</w:t>
      </w:r>
      <w:r w:rsidR="003B7B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050F">
        <w:rPr>
          <w:rFonts w:ascii="Times New Roman" w:eastAsia="Times New Roman" w:hAnsi="Times New Roman" w:cs="Times New Roman"/>
          <w:sz w:val="28"/>
          <w:szCs w:val="28"/>
        </w:rPr>
        <w:t>(</w:t>
      </w:r>
      <w:r w:rsidR="00410838" w:rsidRPr="00410838">
        <w:rPr>
          <w:rFonts w:ascii="Times New Roman" w:eastAsia="Times New Roman" w:hAnsi="Times New Roman" w:cs="Times New Roman"/>
          <w:sz w:val="28"/>
          <w:szCs w:val="28"/>
        </w:rPr>
        <w:t>1 неделя</w:t>
      </w:r>
      <w:r w:rsidR="00A5050F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77CC6" w:rsidRPr="00C77CC6" w:rsidRDefault="00C77CC6" w:rsidP="00A1509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CC6" w:rsidRPr="00C77CC6" w:rsidRDefault="00C77CC6" w:rsidP="008B7C8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СТРУКТУРА И СОДЕРЖАНИЕ ГОСУДАРСТВЕННОЙ ИТОГОВОЙ АТТЕСТАЦИИ</w:t>
      </w:r>
    </w:p>
    <w:p w:rsidR="00C77CC6" w:rsidRPr="00C77CC6" w:rsidRDefault="00C77CC6" w:rsidP="008B7C8A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7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</w:t>
      </w:r>
      <w:r w:rsidR="000047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и сроки проведения</w:t>
      </w: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государственной итоговой аттестации</w:t>
      </w: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77CC6" w:rsidRPr="00C77CC6" w:rsidRDefault="00C77CC6" w:rsidP="00125C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 – </w:t>
      </w:r>
      <w:r w:rsidR="00EB1DB0" w:rsidRPr="003B7B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</w:t>
      </w:r>
      <w:r w:rsidR="00EB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EB1DB0" w:rsidRPr="003B7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выпускной квалификационной работы (выпускная практическая квалификационная работа и письменная экзаменационная работа)</w:t>
      </w:r>
      <w:r w:rsidR="00EB1D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7CC6" w:rsidRPr="00125C7A" w:rsidRDefault="00C77CC6" w:rsidP="00125C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времени и сроки, отводимые на выполнение </w:t>
      </w:r>
      <w:r w:rsidR="00C54A1A" w:rsidRPr="002A5D6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</w:t>
      </w:r>
      <w:r w:rsidR="00C54A1A">
        <w:rPr>
          <w:rFonts w:ascii="Times New Roman" w:eastAsia="Times New Roman" w:hAnsi="Times New Roman" w:cs="Times New Roman"/>
          <w:sz w:val="28"/>
          <w:szCs w:val="28"/>
          <w:lang w:eastAsia="ru-RU"/>
        </w:rPr>
        <w:t>ме</w:t>
      </w:r>
      <w:r w:rsidR="00C54A1A" w:rsidRPr="002A5D6E">
        <w:rPr>
          <w:rFonts w:ascii="Times New Roman" w:eastAsia="Times New Roman" w:hAnsi="Times New Roman" w:cs="Times New Roman"/>
          <w:sz w:val="28"/>
          <w:szCs w:val="28"/>
          <w:lang w:eastAsia="ru-RU"/>
        </w:rPr>
        <w:t>нн</w:t>
      </w:r>
      <w:r w:rsidR="00E04271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C54A1A" w:rsidRPr="002A5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экзаменационн</w:t>
      </w:r>
      <w:r w:rsidR="00E04271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C54A1A" w:rsidRPr="002A5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работы: </w:t>
      </w:r>
      <w:r w:rsidR="00387C06" w:rsidRPr="00125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24 </w:t>
      </w:r>
      <w:r w:rsidRPr="00125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недели</w:t>
      </w:r>
      <w:r w:rsidR="00125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125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</w:t>
      </w:r>
      <w:r w:rsidR="00387C06" w:rsidRPr="00125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15 июня 2016 года </w:t>
      </w:r>
      <w:r w:rsidRPr="00125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</w:t>
      </w:r>
      <w:r w:rsidR="00387C06" w:rsidRPr="00125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 января 2017 г</w:t>
      </w:r>
    </w:p>
    <w:p w:rsidR="00125C7A" w:rsidRDefault="00C77CC6" w:rsidP="00125C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5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Сроки защиты </w:t>
      </w:r>
      <w:r w:rsidR="00EB1DB0" w:rsidRPr="00EB1D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выпускной квалификационной работы</w:t>
      </w:r>
      <w:r w:rsidRPr="00125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410838" w:rsidRPr="00125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</w:t>
      </w:r>
      <w:r w:rsidRPr="00125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недел</w:t>
      </w:r>
      <w:r w:rsidR="00410838" w:rsidRPr="00125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125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25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C77CC6" w:rsidRPr="00125C7A" w:rsidRDefault="00C77CC6" w:rsidP="00125C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5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</w:t>
      </w:r>
      <w:r w:rsidR="00A3054D" w:rsidRPr="00125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</w:t>
      </w:r>
      <w:r w:rsidR="00387C06" w:rsidRPr="00125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января</w:t>
      </w:r>
      <w:r w:rsidRPr="00125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</w:t>
      </w:r>
      <w:r w:rsidR="00A3054D" w:rsidRPr="00125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31</w:t>
      </w:r>
      <w:r w:rsidR="00387C06" w:rsidRPr="00125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января 2017 года</w:t>
      </w:r>
    </w:p>
    <w:p w:rsidR="00125C7A" w:rsidRPr="00125C7A" w:rsidRDefault="00125C7A" w:rsidP="00BC53E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77CC6" w:rsidRPr="00C77CC6" w:rsidRDefault="00C77CC6" w:rsidP="00BC53E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Содержание государственной итоговой аттестации</w:t>
      </w:r>
    </w:p>
    <w:p w:rsidR="00EB1DB0" w:rsidRPr="00EB1DB0" w:rsidRDefault="00C77CC6" w:rsidP="00BC53EA">
      <w:pPr>
        <w:spacing w:after="0" w:line="36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77CC6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</w:t>
      </w:r>
      <w:r w:rsidR="00EB1DB0" w:rsidRPr="00EB1DB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Выполнение выпускной  практической квалификационной  работы.</w:t>
      </w:r>
    </w:p>
    <w:p w:rsidR="00EB1DB0" w:rsidRPr="00EB1DB0" w:rsidRDefault="00EB1DB0" w:rsidP="0048585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1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выпускной  практической квалификационной  работе допускаются студенты, успешно прошедшие промежуточную аттестацию по теоретическому и производственному обучению и в полном объёме освоившие программу производственной практики.</w:t>
      </w:r>
    </w:p>
    <w:p w:rsidR="00EB1DB0" w:rsidRPr="00495B1C" w:rsidRDefault="00EB1DB0" w:rsidP="00495B1C">
      <w:pPr>
        <w:pStyle w:val="a7"/>
        <w:spacing w:line="360" w:lineRule="auto"/>
        <w:jc w:val="both"/>
        <w:rPr>
          <w:rFonts w:eastAsia="Calibri"/>
          <w:sz w:val="28"/>
          <w:szCs w:val="28"/>
        </w:rPr>
      </w:pPr>
      <w:r w:rsidRPr="00495B1C">
        <w:rPr>
          <w:rFonts w:eastAsia="Calibri"/>
          <w:sz w:val="28"/>
          <w:szCs w:val="28"/>
        </w:rPr>
        <w:t xml:space="preserve">Перечень выпускных  практических квалификационных работ по профессии </w:t>
      </w:r>
      <w:r w:rsidR="00DB5387">
        <w:rPr>
          <w:rFonts w:eastAsia="Calibri"/>
          <w:sz w:val="28"/>
          <w:szCs w:val="28"/>
        </w:rPr>
        <w:t>35.01.13</w:t>
      </w:r>
      <w:r w:rsidRPr="00495B1C">
        <w:rPr>
          <w:rFonts w:eastAsia="Calibri"/>
          <w:sz w:val="28"/>
          <w:szCs w:val="28"/>
        </w:rPr>
        <w:t xml:space="preserve"> Тракторист-машинист сельскохозяйственного производства рассматривается на заседании предметно- цикловой комиссии </w:t>
      </w:r>
      <w:r w:rsidRPr="00495B1C">
        <w:rPr>
          <w:rFonts w:eastAsia="Calibri"/>
          <w:sz w:val="28"/>
          <w:szCs w:val="28"/>
        </w:rPr>
        <w:lastRenderedPageBreak/>
        <w:t>преподавателей специальных дисциплин и утверждается заместителем директора</w:t>
      </w:r>
      <w:r w:rsidR="00E04271" w:rsidRPr="00495B1C">
        <w:rPr>
          <w:rFonts w:eastAsia="Calibri"/>
          <w:sz w:val="28"/>
          <w:szCs w:val="28"/>
        </w:rPr>
        <w:t xml:space="preserve"> по</w:t>
      </w:r>
      <w:r w:rsidRPr="00495B1C">
        <w:rPr>
          <w:rFonts w:eastAsia="Calibri"/>
          <w:sz w:val="28"/>
          <w:szCs w:val="28"/>
        </w:rPr>
        <w:t xml:space="preserve"> УПР.</w:t>
      </w:r>
      <w:r w:rsidR="00495B1C" w:rsidRPr="00495B1C">
        <w:rPr>
          <w:color w:val="000000"/>
          <w:sz w:val="28"/>
          <w:szCs w:val="28"/>
        </w:rPr>
        <w:t xml:space="preserve"> Руководителем выпускных практических квали</w:t>
      </w:r>
      <w:r w:rsidR="00685ABB">
        <w:rPr>
          <w:color w:val="000000"/>
          <w:sz w:val="28"/>
          <w:szCs w:val="28"/>
        </w:rPr>
        <w:t xml:space="preserve">фикационных работ </w:t>
      </w:r>
      <w:r w:rsidR="00495B1C" w:rsidRPr="00495B1C">
        <w:rPr>
          <w:color w:val="000000"/>
          <w:sz w:val="28"/>
          <w:szCs w:val="28"/>
        </w:rPr>
        <w:t xml:space="preserve"> в группе назначается мастер производственного обучения</w:t>
      </w:r>
      <w:r w:rsidR="00495B1C">
        <w:rPr>
          <w:color w:val="000000"/>
          <w:sz w:val="28"/>
          <w:szCs w:val="28"/>
        </w:rPr>
        <w:t>.</w:t>
      </w:r>
    </w:p>
    <w:p w:rsidR="00EB1DB0" w:rsidRPr="00EB1DB0" w:rsidRDefault="00E04271" w:rsidP="004858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Обучающимся</w:t>
      </w:r>
      <w:r w:rsidR="00685ABB">
        <w:rPr>
          <w:rFonts w:ascii="Times New Roman" w:eastAsia="Calibri" w:hAnsi="Times New Roman" w:cs="Times New Roman"/>
          <w:sz w:val="28"/>
          <w:szCs w:val="28"/>
          <w:lang w:eastAsia="ru-RU"/>
        </w:rPr>
        <w:t>, имеющим оценки «</w:t>
      </w:r>
      <w:r w:rsidR="00EB1DB0" w:rsidRPr="00EB1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хорошо» и «отлично» по дисциплинам общепрофессионального и профессионального циклов,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учебной практике</w:t>
      </w:r>
      <w:r w:rsidR="00EB1DB0" w:rsidRPr="00EB1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систематически выполняющим в период производственной практики, установленные производственные задания, может выдаваться работа более высокого уровня квалификации.</w:t>
      </w:r>
    </w:p>
    <w:p w:rsidR="00EB1DB0" w:rsidRPr="00485851" w:rsidRDefault="00EB1DB0" w:rsidP="004858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48585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Процедура выполнения</w:t>
      </w:r>
    </w:p>
    <w:p w:rsidR="00EB1DB0" w:rsidRPr="00EB1DB0" w:rsidRDefault="00EB1DB0" w:rsidP="004858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1DB0">
        <w:rPr>
          <w:rFonts w:ascii="Times New Roman" w:eastAsia="Calibri" w:hAnsi="Times New Roman" w:cs="Times New Roman"/>
          <w:sz w:val="28"/>
          <w:szCs w:val="28"/>
          <w:lang w:eastAsia="ru-RU"/>
        </w:rPr>
        <w:t>Выпускная практическая квалификационная работа выполняется на базе ГБ</w:t>
      </w:r>
      <w:r w:rsidR="00485851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Pr="00EB1DB0">
        <w:rPr>
          <w:rFonts w:ascii="Times New Roman" w:eastAsia="Calibri" w:hAnsi="Times New Roman" w:cs="Times New Roman"/>
          <w:sz w:val="28"/>
          <w:szCs w:val="28"/>
          <w:lang w:eastAsia="ru-RU"/>
        </w:rPr>
        <w:t>ОУ «Аргаяшский аграрный техникум». Мастер производственного обучения своевременно подготавливает необходимое оборудование, рабочие места, продукты, инструменты, приспособления, документацию, обеспечивает соблюдение норм и правил охраны труда.</w:t>
      </w:r>
    </w:p>
    <w:p w:rsidR="00EB1DB0" w:rsidRPr="00EB1DB0" w:rsidRDefault="00EB1DB0" w:rsidP="004858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1DB0">
        <w:rPr>
          <w:rFonts w:ascii="Times New Roman" w:eastAsia="Calibri" w:hAnsi="Times New Roman" w:cs="Times New Roman"/>
          <w:sz w:val="28"/>
          <w:szCs w:val="28"/>
          <w:lang w:eastAsia="ru-RU"/>
        </w:rPr>
        <w:t>Студентам сообщается порядок и условия выполнения работы, выдаётся необходимая документация (технологические карты, требования к предстоящей работе и т.п.), выдаётся наряд с указанием содержания и разряда работы, нормы времени.</w:t>
      </w:r>
    </w:p>
    <w:p w:rsidR="00EB1DB0" w:rsidRPr="0000474E" w:rsidRDefault="00EB1DB0" w:rsidP="0000474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EB1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Выпускная практическая квалификационная работа выполняется в присутствии членов государственной </w:t>
      </w:r>
      <w:r w:rsidR="00E04271">
        <w:rPr>
          <w:rFonts w:ascii="Times New Roman" w:eastAsia="Calibri" w:hAnsi="Times New Roman" w:cs="Times New Roman"/>
          <w:sz w:val="28"/>
          <w:szCs w:val="28"/>
          <w:lang w:eastAsia="ru-RU"/>
        </w:rPr>
        <w:t>экзамен</w:t>
      </w:r>
      <w:r w:rsidR="00485851">
        <w:rPr>
          <w:rFonts w:ascii="Times New Roman" w:eastAsia="Calibri" w:hAnsi="Times New Roman" w:cs="Times New Roman"/>
          <w:sz w:val="28"/>
          <w:szCs w:val="28"/>
          <w:lang w:eastAsia="ru-RU"/>
        </w:rPr>
        <w:t>ацион</w:t>
      </w:r>
      <w:r w:rsidRPr="00EB1DB0">
        <w:rPr>
          <w:rFonts w:ascii="Times New Roman" w:eastAsia="Calibri" w:hAnsi="Times New Roman" w:cs="Times New Roman"/>
          <w:sz w:val="28"/>
          <w:szCs w:val="28"/>
          <w:lang w:eastAsia="ru-RU"/>
        </w:rPr>
        <w:t>ной комиссии. Результаты выполнения работ заносятся в протокол.</w:t>
      </w:r>
    </w:p>
    <w:p w:rsidR="00EB1DB0" w:rsidRPr="0000474E" w:rsidRDefault="00EB1DB0" w:rsidP="0000474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00474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Критерии оценки выполнения работы</w:t>
      </w:r>
    </w:p>
    <w:p w:rsidR="00EB1DB0" w:rsidRPr="00EB1DB0" w:rsidRDefault="00EB1DB0" w:rsidP="004858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1DB0">
        <w:rPr>
          <w:rFonts w:ascii="Times New Roman" w:eastAsia="Calibri" w:hAnsi="Times New Roman" w:cs="Times New Roman"/>
          <w:sz w:val="28"/>
          <w:szCs w:val="28"/>
          <w:lang w:eastAsia="ru-RU"/>
        </w:rPr>
        <w:t>При оценке выпускной практической квалификационной работы используются следующие критерии:</w:t>
      </w:r>
    </w:p>
    <w:p w:rsidR="00EB1DB0" w:rsidRPr="00EB1DB0" w:rsidRDefault="00EB1DB0" w:rsidP="004858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1DB0">
        <w:rPr>
          <w:rFonts w:ascii="Times New Roman" w:eastAsia="Calibri" w:hAnsi="Times New Roman" w:cs="Times New Roman"/>
          <w:sz w:val="28"/>
          <w:szCs w:val="28"/>
          <w:lang w:eastAsia="ru-RU"/>
        </w:rPr>
        <w:t>- овладение приёмами работ;</w:t>
      </w:r>
    </w:p>
    <w:p w:rsidR="00EB1DB0" w:rsidRPr="00EB1DB0" w:rsidRDefault="00EB1DB0" w:rsidP="004858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1DB0">
        <w:rPr>
          <w:rFonts w:ascii="Times New Roman" w:eastAsia="Calibri" w:hAnsi="Times New Roman" w:cs="Times New Roman"/>
          <w:sz w:val="28"/>
          <w:szCs w:val="28"/>
          <w:lang w:eastAsia="ru-RU"/>
        </w:rPr>
        <w:t>- соблюдение технических и технологических требований к качеству производимых работ;</w:t>
      </w:r>
    </w:p>
    <w:p w:rsidR="00EB1DB0" w:rsidRPr="00EB1DB0" w:rsidRDefault="00EB1DB0" w:rsidP="004858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1DB0">
        <w:rPr>
          <w:rFonts w:ascii="Times New Roman" w:eastAsia="Calibri" w:hAnsi="Times New Roman" w:cs="Times New Roman"/>
          <w:sz w:val="28"/>
          <w:szCs w:val="28"/>
          <w:lang w:eastAsia="ru-RU"/>
        </w:rPr>
        <w:t>- выполнение установленных норм времени;</w:t>
      </w:r>
    </w:p>
    <w:p w:rsidR="00EB1DB0" w:rsidRPr="00EB1DB0" w:rsidRDefault="00EB1DB0" w:rsidP="004858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1DB0">
        <w:rPr>
          <w:rFonts w:ascii="Times New Roman" w:eastAsia="Calibri" w:hAnsi="Times New Roman" w:cs="Times New Roman"/>
          <w:sz w:val="28"/>
          <w:szCs w:val="28"/>
          <w:lang w:eastAsia="ru-RU"/>
        </w:rPr>
        <w:t>- умение пользоваться оборудованием, инструментами, приспособлениями;</w:t>
      </w:r>
    </w:p>
    <w:p w:rsidR="00EB1DB0" w:rsidRPr="00EB1DB0" w:rsidRDefault="00EB1DB0" w:rsidP="004858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1DB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соблюдение требований охраны труда и организации рабочего места.</w:t>
      </w:r>
    </w:p>
    <w:p w:rsidR="00EB1DB0" w:rsidRPr="00EB1DB0" w:rsidRDefault="00EB1DB0" w:rsidP="004858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B1DB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Выпускная  практическая    квалификационная работа оценивается по пятибалльной системе:</w:t>
      </w:r>
    </w:p>
    <w:p w:rsidR="00EB1DB0" w:rsidRPr="00EB1DB0" w:rsidRDefault="00EB1DB0" w:rsidP="0048585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B1DB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- Оценка «5» (отлично) - </w:t>
      </w:r>
      <w:r w:rsidRPr="00EB1DB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аттестуемый уверенно и точно владеет приёмами  работ при выполнении практического задания, соблюдает требования к качеству  производственной работы, умело пользуется оборудованием, инструментами,  рационально организует рабочее место, соблюдает требования охраны труда;</w:t>
      </w:r>
    </w:p>
    <w:p w:rsidR="00EB1DB0" w:rsidRPr="00EB1DB0" w:rsidRDefault="00EB1DB0" w:rsidP="0048585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B1DB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- Оценка «4» (хорошо) - </w:t>
      </w:r>
      <w:r w:rsidRPr="00EB1DB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аттестуемый владеет приёмами работ при выполнении практического задания, но возможны отдельные несущественные ошибки, исправляемые самим аттестуемым, соблюдает требования к качеству производственной работы, умело пользуется оборудованием, инструментами, правильно организует рабочее место, соблюдает требования охраны труда;</w:t>
      </w:r>
    </w:p>
    <w:p w:rsidR="00EB1DB0" w:rsidRPr="00EB1DB0" w:rsidRDefault="00EB1DB0" w:rsidP="0048585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B1DB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- Оценка «3» (удовлетворительно) - </w:t>
      </w:r>
      <w:r w:rsidRPr="00EB1DB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аттестуемый недостаточно владеет приёмами работ при выполнении практического задания, допускает  ошибки, исправляемые с помощью мастера производственного обучения, допускает отдельные несущественные ошибки в организации рабочего места и при соблюдении требований охраны труда</w:t>
      </w:r>
    </w:p>
    <w:p w:rsidR="00EB1DB0" w:rsidRPr="00EB1DB0" w:rsidRDefault="00EB1DB0" w:rsidP="0048585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B1DB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- Оценка «2» (неудовлетворительно) - </w:t>
      </w:r>
      <w:r w:rsidRPr="00EB1DB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аттестуемый не умеет выполнять приёмы работ при выполнении практического задания, допускает серьёзные ошибки в организации рабочего места, требования охраны труда не соблюдаются.</w:t>
      </w:r>
    </w:p>
    <w:p w:rsidR="00EB1DB0" w:rsidRPr="00EB1DB0" w:rsidRDefault="00EB1DB0" w:rsidP="0048585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85851" w:rsidRDefault="00485851" w:rsidP="00387C06">
      <w:pPr>
        <w:spacing w:after="0" w:line="36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851" w:rsidRDefault="00485851" w:rsidP="00387C06">
      <w:pPr>
        <w:spacing w:after="0" w:line="36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B1C" w:rsidRDefault="00495B1C" w:rsidP="00387C06">
      <w:pPr>
        <w:spacing w:after="0" w:line="36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B1C" w:rsidRDefault="00495B1C" w:rsidP="00387C06">
      <w:pPr>
        <w:spacing w:after="0" w:line="36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B1C" w:rsidRDefault="00495B1C" w:rsidP="00387C06">
      <w:pPr>
        <w:spacing w:after="0" w:line="36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B1C" w:rsidRDefault="00495B1C" w:rsidP="00387C06">
      <w:pPr>
        <w:spacing w:after="0" w:line="36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B1C" w:rsidRDefault="00495B1C" w:rsidP="00387C06">
      <w:pPr>
        <w:spacing w:after="0" w:line="36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851" w:rsidRDefault="00485851" w:rsidP="00387C06">
      <w:pPr>
        <w:spacing w:after="0" w:line="36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74E" w:rsidRPr="002069CA" w:rsidRDefault="0000474E" w:rsidP="0000474E">
      <w:pPr>
        <w:shd w:val="clear" w:color="auto" w:fill="FFFFFF"/>
        <w:tabs>
          <w:tab w:val="left" w:pos="720"/>
        </w:tabs>
        <w:ind w:left="365"/>
        <w:rPr>
          <w:b/>
          <w:spacing w:val="-15"/>
          <w:sz w:val="28"/>
          <w:szCs w:val="28"/>
        </w:rPr>
      </w:pPr>
      <w:r w:rsidRPr="002069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</w:t>
      </w:r>
      <w:r w:rsidRPr="000047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.2.</w:t>
      </w:r>
      <w:r w:rsidRPr="0000474E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0047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0474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Выполнение </w:t>
      </w:r>
      <w:r w:rsidRPr="0000474E">
        <w:rPr>
          <w:rFonts w:ascii="Times New Roman" w:hAnsi="Times New Roman" w:cs="Times New Roman"/>
          <w:b/>
          <w:color w:val="000000"/>
          <w:sz w:val="28"/>
          <w:szCs w:val="28"/>
        </w:rPr>
        <w:t>и защита письменной экзаменационной работы</w:t>
      </w:r>
    </w:p>
    <w:p w:rsidR="00C77CC6" w:rsidRPr="00C77CC6" w:rsidRDefault="00C77CC6" w:rsidP="00387C06">
      <w:pPr>
        <w:spacing w:after="0" w:line="36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3E6338" w:rsidRDefault="003E6338" w:rsidP="00D376E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87F88">
        <w:rPr>
          <w:sz w:val="28"/>
          <w:szCs w:val="28"/>
        </w:rPr>
        <w:t xml:space="preserve">Тематика выпускной квалификационной работы (ПЭР) должна отвечать современным требованиям, а так же соответствовать содержанию одного или нескольких профессиональных модулей по профессии. </w:t>
      </w:r>
    </w:p>
    <w:p w:rsidR="003E6338" w:rsidRDefault="003E6338" w:rsidP="00D376E9">
      <w:pPr>
        <w:pStyle w:val="Default"/>
        <w:spacing w:line="360" w:lineRule="auto"/>
        <w:ind w:firstLine="709"/>
        <w:jc w:val="both"/>
        <w:rPr>
          <w:rFonts w:eastAsia="Times New Roman"/>
          <w:sz w:val="28"/>
          <w:szCs w:val="28"/>
          <w:lang w:eastAsia="ko-KR"/>
        </w:rPr>
      </w:pPr>
      <w:r w:rsidRPr="00987F88">
        <w:rPr>
          <w:sz w:val="28"/>
          <w:szCs w:val="28"/>
        </w:rPr>
        <w:t>Темы выпускной квалификационной работы (ПЭР)</w:t>
      </w:r>
      <w:r>
        <w:rPr>
          <w:sz w:val="28"/>
          <w:szCs w:val="28"/>
        </w:rPr>
        <w:t xml:space="preserve"> </w:t>
      </w:r>
      <w:r w:rsidR="00300171" w:rsidRPr="00556754">
        <w:rPr>
          <w:rFonts w:eastAsia="Times New Roman"/>
          <w:sz w:val="28"/>
          <w:szCs w:val="28"/>
          <w:lang w:eastAsia="ko-KR"/>
        </w:rPr>
        <w:t>разрабатыва</w:t>
      </w:r>
      <w:r w:rsidR="00275D50">
        <w:rPr>
          <w:rFonts w:eastAsia="Times New Roman"/>
          <w:sz w:val="28"/>
          <w:szCs w:val="28"/>
          <w:lang w:eastAsia="ko-KR"/>
        </w:rPr>
        <w:t>ю</w:t>
      </w:r>
      <w:r w:rsidR="00300171" w:rsidRPr="00556754">
        <w:rPr>
          <w:rFonts w:eastAsia="Times New Roman"/>
          <w:sz w:val="28"/>
          <w:szCs w:val="28"/>
          <w:lang w:eastAsia="ko-KR"/>
        </w:rPr>
        <w:t>тся преподавателями МДК</w:t>
      </w:r>
      <w:r w:rsidR="00275D50">
        <w:rPr>
          <w:rFonts w:eastAsia="Times New Roman"/>
          <w:sz w:val="28"/>
          <w:szCs w:val="28"/>
          <w:lang w:eastAsia="ko-KR"/>
        </w:rPr>
        <w:t xml:space="preserve">, </w:t>
      </w:r>
      <w:r w:rsidRPr="003E6338">
        <w:rPr>
          <w:rFonts w:eastAsia="Times New Roman"/>
          <w:sz w:val="28"/>
          <w:szCs w:val="28"/>
          <w:lang w:eastAsia="ko-KR"/>
        </w:rPr>
        <w:t>рассматрива</w:t>
      </w:r>
      <w:r w:rsidR="00275D50">
        <w:rPr>
          <w:rFonts w:eastAsia="Times New Roman"/>
          <w:sz w:val="28"/>
          <w:szCs w:val="28"/>
          <w:lang w:eastAsia="ko-KR"/>
        </w:rPr>
        <w:t>ю</w:t>
      </w:r>
      <w:r w:rsidRPr="003E6338">
        <w:rPr>
          <w:rFonts w:eastAsia="Times New Roman"/>
          <w:sz w:val="28"/>
          <w:szCs w:val="28"/>
          <w:lang w:eastAsia="ko-KR"/>
        </w:rPr>
        <w:t>тся на заседании предметно-цикловой комиссии и утверждаются заместителем директора по учебно-производственной работе</w:t>
      </w:r>
      <w:r w:rsidR="00275D50">
        <w:rPr>
          <w:rFonts w:eastAsia="Times New Roman"/>
          <w:sz w:val="28"/>
          <w:szCs w:val="28"/>
          <w:lang w:eastAsia="ko-KR"/>
        </w:rPr>
        <w:t>,</w:t>
      </w:r>
      <w:r w:rsidR="00275D50" w:rsidRPr="00275D50">
        <w:rPr>
          <w:rFonts w:eastAsia="Times New Roman"/>
          <w:sz w:val="28"/>
          <w:szCs w:val="28"/>
          <w:lang w:eastAsia="ko-KR"/>
        </w:rPr>
        <w:t xml:space="preserve"> </w:t>
      </w:r>
      <w:r w:rsidR="00275D50" w:rsidRPr="00556754">
        <w:rPr>
          <w:rFonts w:eastAsia="Times New Roman"/>
          <w:sz w:val="28"/>
          <w:szCs w:val="28"/>
          <w:lang w:eastAsia="ko-KR"/>
        </w:rPr>
        <w:t>после предварительного положительного заключения работодателей (п.8.6 ФГОС СПО).</w:t>
      </w:r>
      <w:r w:rsidRPr="003E6338">
        <w:rPr>
          <w:rFonts w:eastAsia="Times New Roman"/>
          <w:sz w:val="28"/>
          <w:szCs w:val="28"/>
          <w:lang w:eastAsia="ko-KR"/>
        </w:rPr>
        <w:t xml:space="preserve"> По утвержденным темам ведущие преподаватели техникума – руководители выпускных квалификационных работ разрабатывают индивидуальные задания для выполнения письменных экзаменационных работ </w:t>
      </w:r>
      <w:r w:rsidR="00275D50">
        <w:rPr>
          <w:rFonts w:eastAsia="Times New Roman"/>
          <w:sz w:val="28"/>
          <w:szCs w:val="28"/>
          <w:lang w:eastAsia="ko-KR"/>
        </w:rPr>
        <w:t xml:space="preserve">для каждого </w:t>
      </w:r>
      <w:r w:rsidRPr="003E6338">
        <w:rPr>
          <w:rFonts w:eastAsia="Times New Roman"/>
          <w:sz w:val="28"/>
          <w:szCs w:val="28"/>
          <w:lang w:eastAsia="ko-KR"/>
        </w:rPr>
        <w:t>обучающе</w:t>
      </w:r>
      <w:r w:rsidR="00275D50">
        <w:rPr>
          <w:rFonts w:eastAsia="Times New Roman"/>
          <w:sz w:val="28"/>
          <w:szCs w:val="28"/>
          <w:lang w:eastAsia="ko-KR"/>
        </w:rPr>
        <w:t>гос</w:t>
      </w:r>
      <w:r w:rsidRPr="003E6338">
        <w:rPr>
          <w:rFonts w:eastAsia="Times New Roman"/>
          <w:sz w:val="28"/>
          <w:szCs w:val="28"/>
          <w:lang w:eastAsia="ko-KR"/>
        </w:rPr>
        <w:t>я.</w:t>
      </w:r>
    </w:p>
    <w:p w:rsidR="00360BA2" w:rsidRPr="00987F88" w:rsidRDefault="00360BA2" w:rsidP="00D376E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87F88">
        <w:rPr>
          <w:sz w:val="28"/>
          <w:szCs w:val="28"/>
        </w:rPr>
        <w:t>Задания на письменную экзаменационную работу  выдаются обучающимся за 6 месяцев до итоговой аттестации.</w:t>
      </w:r>
    </w:p>
    <w:p w:rsidR="00360BA2" w:rsidRPr="00987F88" w:rsidRDefault="00360BA2" w:rsidP="00D376E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87F88">
        <w:rPr>
          <w:sz w:val="28"/>
          <w:szCs w:val="28"/>
        </w:rPr>
        <w:t xml:space="preserve"> Выдача заданий сопровождается консультацией, в ходе которой разъясняются назначение и задачи, структура и объем работы, принципы разработки и оформления работы, примерное распределение времени на выполнение отдельных частей письменной экзаменационной работы. </w:t>
      </w:r>
    </w:p>
    <w:p w:rsidR="00360BA2" w:rsidRPr="00987F88" w:rsidRDefault="00360BA2" w:rsidP="00D376E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87F88">
        <w:rPr>
          <w:sz w:val="28"/>
          <w:szCs w:val="28"/>
        </w:rPr>
        <w:t xml:space="preserve">Основными функциями руководителя выпускной квалификационной работы являются: </w:t>
      </w:r>
    </w:p>
    <w:p w:rsidR="00360BA2" w:rsidRPr="00987F88" w:rsidRDefault="00360BA2" w:rsidP="00D376E9">
      <w:pPr>
        <w:pStyle w:val="Default"/>
        <w:numPr>
          <w:ilvl w:val="0"/>
          <w:numId w:val="24"/>
        </w:numPr>
        <w:spacing w:line="360" w:lineRule="auto"/>
        <w:ind w:left="567" w:hanging="283"/>
        <w:jc w:val="both"/>
        <w:rPr>
          <w:sz w:val="28"/>
          <w:szCs w:val="28"/>
        </w:rPr>
      </w:pPr>
      <w:r w:rsidRPr="00987F88">
        <w:rPr>
          <w:sz w:val="28"/>
          <w:szCs w:val="28"/>
        </w:rPr>
        <w:t xml:space="preserve"> разработка задания к вып</w:t>
      </w:r>
      <w:r w:rsidR="00685ABB">
        <w:rPr>
          <w:sz w:val="28"/>
          <w:szCs w:val="28"/>
        </w:rPr>
        <w:t>ускной квалификационной работе</w:t>
      </w:r>
      <w:r w:rsidRPr="00987F88">
        <w:rPr>
          <w:sz w:val="28"/>
          <w:szCs w:val="28"/>
        </w:rPr>
        <w:t xml:space="preserve">; </w:t>
      </w:r>
    </w:p>
    <w:p w:rsidR="00360BA2" w:rsidRPr="00987F88" w:rsidRDefault="00360BA2" w:rsidP="00D376E9">
      <w:pPr>
        <w:pStyle w:val="Default"/>
        <w:numPr>
          <w:ilvl w:val="0"/>
          <w:numId w:val="24"/>
        </w:numPr>
        <w:spacing w:line="360" w:lineRule="auto"/>
        <w:ind w:left="567" w:hanging="283"/>
        <w:jc w:val="both"/>
        <w:rPr>
          <w:sz w:val="28"/>
          <w:szCs w:val="28"/>
        </w:rPr>
      </w:pPr>
      <w:r w:rsidRPr="00987F88">
        <w:rPr>
          <w:sz w:val="28"/>
          <w:szCs w:val="28"/>
        </w:rPr>
        <w:t xml:space="preserve"> разработка индивидуального плана подготовки выпускной квалификационной работы с указанием сро</w:t>
      </w:r>
      <w:r w:rsidR="00685ABB">
        <w:rPr>
          <w:sz w:val="28"/>
          <w:szCs w:val="28"/>
        </w:rPr>
        <w:t>ков выполнения отдельных этапов</w:t>
      </w:r>
      <w:r w:rsidRPr="00987F88">
        <w:rPr>
          <w:sz w:val="28"/>
          <w:szCs w:val="28"/>
        </w:rPr>
        <w:t>;</w:t>
      </w:r>
    </w:p>
    <w:p w:rsidR="00360BA2" w:rsidRPr="00987F88" w:rsidRDefault="00360BA2" w:rsidP="00D376E9">
      <w:pPr>
        <w:pStyle w:val="a3"/>
        <w:numPr>
          <w:ilvl w:val="0"/>
          <w:numId w:val="24"/>
        </w:numPr>
        <w:shd w:val="clear" w:color="auto" w:fill="FFFFFF"/>
        <w:spacing w:after="0" w:line="360" w:lineRule="auto"/>
        <w:ind w:left="567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F88">
        <w:rPr>
          <w:rFonts w:ascii="Times New Roman" w:hAnsi="Times New Roman" w:cs="Times New Roman"/>
          <w:color w:val="000000"/>
          <w:sz w:val="28"/>
          <w:szCs w:val="28"/>
        </w:rPr>
        <w:t>консультирование обучающегося по вопросам содержания и последовательности выполнения ВКР (назначение и задачи, структура и объем работы, принципы разработки и оформления, примерное распределение времени на выполнение отдельных частей ВКР);</w:t>
      </w:r>
    </w:p>
    <w:p w:rsidR="00360BA2" w:rsidRPr="00987F88" w:rsidRDefault="00360BA2" w:rsidP="00D376E9">
      <w:pPr>
        <w:pStyle w:val="Default"/>
        <w:numPr>
          <w:ilvl w:val="0"/>
          <w:numId w:val="24"/>
        </w:numPr>
        <w:spacing w:line="360" w:lineRule="auto"/>
        <w:ind w:left="567" w:hanging="283"/>
        <w:jc w:val="both"/>
        <w:rPr>
          <w:sz w:val="28"/>
          <w:szCs w:val="28"/>
        </w:rPr>
      </w:pPr>
      <w:r w:rsidRPr="00987F88">
        <w:rPr>
          <w:sz w:val="28"/>
          <w:szCs w:val="28"/>
        </w:rPr>
        <w:t xml:space="preserve">оказание помощи студенту в подборе необходимой литературы; </w:t>
      </w:r>
    </w:p>
    <w:p w:rsidR="00360BA2" w:rsidRPr="00987F88" w:rsidRDefault="00360BA2" w:rsidP="00D376E9">
      <w:pPr>
        <w:numPr>
          <w:ilvl w:val="0"/>
          <w:numId w:val="24"/>
        </w:numPr>
        <w:shd w:val="clear" w:color="auto" w:fill="FFFFFF"/>
        <w:spacing w:after="0" w:line="360" w:lineRule="auto"/>
        <w:ind w:left="567" w:right="24" w:hanging="283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87F8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контроль хода выполнения ПЭР в соответствии с установленным графиком в форме регулярного обсуждения руководителем и обучающимся хода работ; </w:t>
      </w:r>
    </w:p>
    <w:p w:rsidR="00360BA2" w:rsidRPr="00987F88" w:rsidRDefault="00360BA2" w:rsidP="00D376E9">
      <w:pPr>
        <w:numPr>
          <w:ilvl w:val="0"/>
          <w:numId w:val="24"/>
        </w:numPr>
        <w:shd w:val="clear" w:color="auto" w:fill="FFFFFF"/>
        <w:spacing w:after="0" w:line="360" w:lineRule="auto"/>
        <w:ind w:left="567" w:right="24" w:hanging="283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87F88">
        <w:rPr>
          <w:rFonts w:ascii="Times New Roman" w:hAnsi="Times New Roman" w:cs="Times New Roman"/>
          <w:color w:val="000000"/>
          <w:sz w:val="28"/>
          <w:szCs w:val="28"/>
        </w:rPr>
        <w:t>оказание помощи (консультирование обучающегося) в подготовке презентации и доклада (тезисов) для защиты ВКР;</w:t>
      </w:r>
    </w:p>
    <w:p w:rsidR="00360BA2" w:rsidRPr="00987F88" w:rsidRDefault="00360BA2" w:rsidP="00D376E9">
      <w:pPr>
        <w:pStyle w:val="Default"/>
        <w:numPr>
          <w:ilvl w:val="0"/>
          <w:numId w:val="25"/>
        </w:numPr>
        <w:spacing w:line="360" w:lineRule="auto"/>
        <w:ind w:left="567" w:hanging="283"/>
        <w:jc w:val="both"/>
        <w:rPr>
          <w:sz w:val="28"/>
          <w:szCs w:val="28"/>
        </w:rPr>
      </w:pPr>
      <w:r w:rsidRPr="00987F88">
        <w:rPr>
          <w:sz w:val="28"/>
          <w:szCs w:val="28"/>
        </w:rPr>
        <w:t>предоставление письменного отзыва (рецензии) на ПЭР</w:t>
      </w:r>
      <w:r w:rsidRPr="00F71AC1">
        <w:rPr>
          <w:sz w:val="28"/>
          <w:szCs w:val="28"/>
        </w:rPr>
        <w:t xml:space="preserve"> </w:t>
      </w:r>
      <w:r w:rsidRPr="00987F88">
        <w:rPr>
          <w:sz w:val="28"/>
          <w:szCs w:val="28"/>
        </w:rPr>
        <w:t>;</w:t>
      </w:r>
    </w:p>
    <w:p w:rsidR="00360BA2" w:rsidRPr="00987F88" w:rsidRDefault="00360BA2" w:rsidP="00D376E9">
      <w:pPr>
        <w:shd w:val="clear" w:color="auto" w:fill="FFFFFF"/>
        <w:spacing w:line="360" w:lineRule="auto"/>
        <w:ind w:right="24"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987F88">
        <w:rPr>
          <w:rFonts w:ascii="Times New Roman" w:hAnsi="Times New Roman" w:cs="Times New Roman"/>
          <w:sz w:val="28"/>
          <w:szCs w:val="28"/>
        </w:rPr>
        <w:t xml:space="preserve">Выполненные выпускные квалификационные работы рецензируются специалистами из числа работников образовательных учреждений, организаций, предприятий. </w:t>
      </w:r>
      <w:r w:rsidRPr="00987F88">
        <w:rPr>
          <w:rFonts w:ascii="Times New Roman" w:hAnsi="Times New Roman" w:cs="Times New Roman"/>
          <w:spacing w:val="4"/>
          <w:sz w:val="28"/>
          <w:szCs w:val="28"/>
        </w:rPr>
        <w:t xml:space="preserve">При проверке ПЭР руководитель должен отметить ошибки, допущенные в работе, и разъяснить их обучающемуся. Если ВКР не в полной мере отвечает требованиям написания работы, она возвращается обучающемуся на доработку. </w:t>
      </w:r>
    </w:p>
    <w:p w:rsidR="00360BA2" w:rsidRPr="00987F88" w:rsidRDefault="00360BA2" w:rsidP="00D376E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87F88">
        <w:rPr>
          <w:sz w:val="28"/>
          <w:szCs w:val="28"/>
        </w:rPr>
        <w:t>Срок сдачи ПЭР  на рецензию -  за 1 месяц до защиты ВКР</w:t>
      </w:r>
      <w:r>
        <w:rPr>
          <w:sz w:val="28"/>
          <w:szCs w:val="28"/>
        </w:rPr>
        <w:t>.</w:t>
      </w:r>
    </w:p>
    <w:p w:rsidR="00360BA2" w:rsidRPr="00987F88" w:rsidRDefault="00360BA2" w:rsidP="00D376E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87F88">
        <w:rPr>
          <w:sz w:val="28"/>
          <w:szCs w:val="28"/>
        </w:rPr>
        <w:t xml:space="preserve">Рецензия должна включать: </w:t>
      </w:r>
    </w:p>
    <w:p w:rsidR="00360BA2" w:rsidRPr="00987F88" w:rsidRDefault="00360BA2" w:rsidP="00D376E9">
      <w:pPr>
        <w:pStyle w:val="Default"/>
        <w:numPr>
          <w:ilvl w:val="0"/>
          <w:numId w:val="26"/>
        </w:numPr>
        <w:spacing w:line="276" w:lineRule="auto"/>
        <w:ind w:left="709" w:hanging="425"/>
        <w:jc w:val="both"/>
        <w:rPr>
          <w:sz w:val="28"/>
          <w:szCs w:val="28"/>
        </w:rPr>
      </w:pPr>
      <w:r w:rsidRPr="00987F88">
        <w:rPr>
          <w:sz w:val="28"/>
          <w:szCs w:val="28"/>
        </w:rPr>
        <w:t xml:space="preserve">заключение о соответствии содержания выпускной квалификационной работы заявленной теме; </w:t>
      </w:r>
    </w:p>
    <w:p w:rsidR="00360BA2" w:rsidRPr="00987F88" w:rsidRDefault="00360BA2" w:rsidP="00D376E9">
      <w:pPr>
        <w:pStyle w:val="Default"/>
        <w:numPr>
          <w:ilvl w:val="0"/>
          <w:numId w:val="26"/>
        </w:numPr>
        <w:spacing w:line="276" w:lineRule="auto"/>
        <w:ind w:left="709" w:hanging="425"/>
        <w:jc w:val="both"/>
        <w:rPr>
          <w:sz w:val="28"/>
          <w:szCs w:val="28"/>
        </w:rPr>
      </w:pPr>
      <w:r w:rsidRPr="00987F88">
        <w:rPr>
          <w:sz w:val="28"/>
          <w:szCs w:val="28"/>
        </w:rPr>
        <w:t>оценку качества выполнения каждого раздела выпускной квалификационной работы;</w:t>
      </w:r>
    </w:p>
    <w:p w:rsidR="00360BA2" w:rsidRPr="00987F88" w:rsidRDefault="00360BA2" w:rsidP="00D376E9">
      <w:pPr>
        <w:pStyle w:val="Default"/>
        <w:numPr>
          <w:ilvl w:val="0"/>
          <w:numId w:val="26"/>
        </w:numPr>
        <w:spacing w:line="276" w:lineRule="auto"/>
        <w:ind w:left="709" w:hanging="425"/>
        <w:jc w:val="both"/>
        <w:rPr>
          <w:sz w:val="28"/>
          <w:szCs w:val="28"/>
        </w:rPr>
      </w:pPr>
      <w:r w:rsidRPr="00987F88">
        <w:rPr>
          <w:sz w:val="28"/>
          <w:szCs w:val="28"/>
        </w:rPr>
        <w:t>оценку степени разработки поставленных вопросов, теоретической и практической значимости работы;</w:t>
      </w:r>
    </w:p>
    <w:p w:rsidR="00360BA2" w:rsidRDefault="00360BA2" w:rsidP="00D376E9">
      <w:pPr>
        <w:pStyle w:val="Default"/>
        <w:numPr>
          <w:ilvl w:val="0"/>
          <w:numId w:val="26"/>
        </w:numPr>
        <w:spacing w:line="276" w:lineRule="auto"/>
        <w:ind w:left="709" w:hanging="425"/>
        <w:jc w:val="both"/>
        <w:rPr>
          <w:sz w:val="28"/>
          <w:szCs w:val="28"/>
        </w:rPr>
      </w:pPr>
      <w:r w:rsidRPr="00987F88">
        <w:rPr>
          <w:sz w:val="28"/>
          <w:szCs w:val="28"/>
        </w:rPr>
        <w:t xml:space="preserve"> оценку выпускной квалификационной работы. </w:t>
      </w:r>
    </w:p>
    <w:p w:rsidR="001C5B98" w:rsidRDefault="001C5B98" w:rsidP="008B7C8A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</w:p>
    <w:p w:rsidR="00C77CC6" w:rsidRPr="00C77CC6" w:rsidRDefault="00C77CC6" w:rsidP="008B7C8A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C77CC6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Структура </w:t>
      </w:r>
      <w:r w:rsidR="00C54A1A" w:rsidRPr="00C54A1A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письменн</w:t>
      </w:r>
      <w:r w:rsidR="009F7E9A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ой</w:t>
      </w:r>
      <w:r w:rsidR="00C54A1A" w:rsidRPr="00C54A1A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 экзаменационн</w:t>
      </w:r>
      <w:r w:rsidR="009F7E9A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ой </w:t>
      </w:r>
      <w:r w:rsidRPr="00C77CC6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работы</w:t>
      </w:r>
      <w:r w:rsidRPr="00C77CC6">
        <w:rPr>
          <w:rFonts w:ascii="Times New Roman" w:eastAsia="Times New Roman" w:hAnsi="Times New Roman" w:cs="Times New Roman"/>
          <w:sz w:val="28"/>
          <w:szCs w:val="28"/>
          <w:lang w:eastAsia="ko-KR"/>
        </w:rPr>
        <w:t>:</w:t>
      </w:r>
    </w:p>
    <w:p w:rsidR="00360BA2" w:rsidRPr="00360BA2" w:rsidRDefault="00DB2E83" w:rsidP="00360BA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="00360BA2" w:rsidRPr="00360BA2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Выпускная квалификационная работа (ПЭР)  должна иметь следующую структуру: </w:t>
      </w:r>
    </w:p>
    <w:p w:rsidR="00360BA2" w:rsidRPr="00360BA2" w:rsidRDefault="00685ABB" w:rsidP="00360B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- титульный лист</w:t>
      </w:r>
      <w:r w:rsidR="00360BA2" w:rsidRPr="00360BA2">
        <w:rPr>
          <w:rFonts w:ascii="Times New Roman" w:eastAsia="Times New Roman" w:hAnsi="Times New Roman" w:cs="Times New Roman"/>
          <w:sz w:val="28"/>
          <w:szCs w:val="28"/>
          <w:lang w:eastAsia="ko-KR"/>
        </w:rPr>
        <w:t>;</w:t>
      </w:r>
    </w:p>
    <w:p w:rsidR="00360BA2" w:rsidRPr="00360BA2" w:rsidRDefault="00360BA2" w:rsidP="00360B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360BA2">
        <w:rPr>
          <w:rFonts w:ascii="Times New Roman" w:eastAsia="Times New Roman" w:hAnsi="Times New Roman" w:cs="Times New Roman"/>
          <w:sz w:val="28"/>
          <w:szCs w:val="28"/>
          <w:lang w:eastAsia="ko-KR"/>
        </w:rPr>
        <w:t>- задание для  письменной экзам</w:t>
      </w:r>
      <w:r w:rsidR="00685ABB">
        <w:rPr>
          <w:rFonts w:ascii="Times New Roman" w:eastAsia="Times New Roman" w:hAnsi="Times New Roman" w:cs="Times New Roman"/>
          <w:sz w:val="28"/>
          <w:szCs w:val="28"/>
          <w:lang w:eastAsia="ko-KR"/>
        </w:rPr>
        <w:t>енационной работы</w:t>
      </w:r>
      <w:r w:rsidRPr="00360BA2">
        <w:rPr>
          <w:rFonts w:ascii="Times New Roman" w:eastAsia="Times New Roman" w:hAnsi="Times New Roman" w:cs="Times New Roman"/>
          <w:sz w:val="28"/>
          <w:szCs w:val="28"/>
          <w:lang w:eastAsia="ko-KR"/>
        </w:rPr>
        <w:t>;</w:t>
      </w:r>
    </w:p>
    <w:p w:rsidR="00360BA2" w:rsidRPr="00360BA2" w:rsidRDefault="00360BA2" w:rsidP="00360B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360BA2">
        <w:rPr>
          <w:rFonts w:ascii="Times New Roman" w:eastAsia="Times New Roman" w:hAnsi="Times New Roman" w:cs="Times New Roman"/>
          <w:sz w:val="28"/>
          <w:szCs w:val="28"/>
          <w:lang w:eastAsia="ko-KR"/>
        </w:rPr>
        <w:t>- рецензия  письменную экзаме</w:t>
      </w:r>
      <w:r w:rsidR="00685ABB">
        <w:rPr>
          <w:rFonts w:ascii="Times New Roman" w:eastAsia="Times New Roman" w:hAnsi="Times New Roman" w:cs="Times New Roman"/>
          <w:sz w:val="28"/>
          <w:szCs w:val="28"/>
          <w:lang w:eastAsia="ko-KR"/>
        </w:rPr>
        <w:t>национную  работу</w:t>
      </w:r>
      <w:r w:rsidRPr="00360BA2">
        <w:rPr>
          <w:rFonts w:ascii="Times New Roman" w:eastAsia="Times New Roman" w:hAnsi="Times New Roman" w:cs="Times New Roman"/>
          <w:sz w:val="28"/>
          <w:szCs w:val="28"/>
          <w:lang w:eastAsia="ko-KR"/>
        </w:rPr>
        <w:t>;</w:t>
      </w:r>
    </w:p>
    <w:p w:rsidR="00360BA2" w:rsidRPr="00360BA2" w:rsidRDefault="00360BA2" w:rsidP="00360B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360BA2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отзыв работодателя на  письменную экзаменационную  работу </w:t>
      </w:r>
    </w:p>
    <w:p w:rsidR="00360BA2" w:rsidRPr="00360BA2" w:rsidRDefault="00360BA2" w:rsidP="00360B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360BA2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содержание; </w:t>
      </w:r>
    </w:p>
    <w:p w:rsidR="00360BA2" w:rsidRPr="00360BA2" w:rsidRDefault="00360BA2" w:rsidP="00360B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360BA2">
        <w:rPr>
          <w:rFonts w:ascii="Times New Roman" w:eastAsia="Times New Roman" w:hAnsi="Times New Roman" w:cs="Times New Roman"/>
          <w:sz w:val="28"/>
          <w:szCs w:val="28"/>
          <w:lang w:eastAsia="ko-KR"/>
        </w:rPr>
        <w:t>- введение;</w:t>
      </w:r>
    </w:p>
    <w:p w:rsidR="00360BA2" w:rsidRPr="00360BA2" w:rsidRDefault="00360BA2" w:rsidP="00360B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360BA2">
        <w:rPr>
          <w:rFonts w:ascii="Times New Roman" w:eastAsia="Times New Roman" w:hAnsi="Times New Roman" w:cs="Times New Roman"/>
          <w:sz w:val="28"/>
          <w:szCs w:val="28"/>
          <w:lang w:eastAsia="ko-KR"/>
        </w:rPr>
        <w:t>- главы основных частей;</w:t>
      </w:r>
    </w:p>
    <w:p w:rsidR="00360BA2" w:rsidRPr="00360BA2" w:rsidRDefault="00360BA2" w:rsidP="00360B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360BA2">
        <w:rPr>
          <w:rFonts w:ascii="Times New Roman" w:eastAsia="Times New Roman" w:hAnsi="Times New Roman" w:cs="Times New Roman"/>
          <w:sz w:val="28"/>
          <w:szCs w:val="28"/>
          <w:lang w:eastAsia="ko-KR"/>
        </w:rPr>
        <w:t>- экономическая часть;</w:t>
      </w:r>
    </w:p>
    <w:p w:rsidR="00360BA2" w:rsidRPr="00360BA2" w:rsidRDefault="00360BA2" w:rsidP="00360B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360BA2">
        <w:rPr>
          <w:rFonts w:ascii="Times New Roman" w:eastAsia="Times New Roman" w:hAnsi="Times New Roman" w:cs="Times New Roman"/>
          <w:sz w:val="28"/>
          <w:szCs w:val="28"/>
          <w:lang w:eastAsia="ko-KR"/>
        </w:rPr>
        <w:lastRenderedPageBreak/>
        <w:t>- техника безопасности;</w:t>
      </w:r>
    </w:p>
    <w:p w:rsidR="00360BA2" w:rsidRPr="00360BA2" w:rsidRDefault="00360BA2" w:rsidP="00360B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360BA2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заключение, </w:t>
      </w:r>
    </w:p>
    <w:p w:rsidR="00360BA2" w:rsidRPr="00360BA2" w:rsidRDefault="00360BA2" w:rsidP="00360B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360BA2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список использованной литературы; </w:t>
      </w:r>
    </w:p>
    <w:p w:rsidR="00360BA2" w:rsidRPr="00360BA2" w:rsidRDefault="00360BA2" w:rsidP="00360B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360BA2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приложения (требуемые по работе). </w:t>
      </w:r>
    </w:p>
    <w:p w:rsidR="00360BA2" w:rsidRPr="00360BA2" w:rsidRDefault="00360BA2" w:rsidP="00360B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916BF0" w:rsidRDefault="00916BF0" w:rsidP="008B7C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BF0">
        <w:rPr>
          <w:rFonts w:ascii="Times New Roman" w:hAnsi="Times New Roman" w:cs="Times New Roman"/>
          <w:b/>
          <w:bCs/>
          <w:sz w:val="28"/>
          <w:szCs w:val="28"/>
        </w:rPr>
        <w:t xml:space="preserve">Титульный лист </w:t>
      </w:r>
      <w:r w:rsidRPr="00916BF0">
        <w:rPr>
          <w:rFonts w:ascii="Times New Roman" w:hAnsi="Times New Roman" w:cs="Times New Roman"/>
          <w:sz w:val="28"/>
          <w:szCs w:val="28"/>
        </w:rPr>
        <w:t>оформляется согласно установленным требованиям.</w:t>
      </w:r>
    </w:p>
    <w:p w:rsidR="00916BF0" w:rsidRPr="00916BF0" w:rsidRDefault="00916BF0" w:rsidP="008B7C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916BF0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В </w:t>
      </w:r>
      <w:r w:rsidRPr="00916BF0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содержании</w:t>
      </w:r>
      <w:r w:rsidRPr="00916BF0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приводится перечень всех разделов и подразделов с указанием их наименования и номеров страниц, на которых размещается начало раздела или подраздела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.</w:t>
      </w:r>
    </w:p>
    <w:p w:rsidR="00C77CC6" w:rsidRPr="00C77CC6" w:rsidRDefault="00C77CC6" w:rsidP="008B7C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C77CC6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Во введении</w:t>
      </w:r>
      <w:r w:rsidRPr="00C77CC6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обосновывается актуальность и практическая значимость выбранной темы, формулируются цель и задачи.</w:t>
      </w:r>
    </w:p>
    <w:p w:rsidR="00C77CC6" w:rsidRPr="00C77CC6" w:rsidRDefault="00C77CC6" w:rsidP="006236CA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C77CC6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При работе над </w:t>
      </w:r>
      <w:r w:rsidR="006236CA" w:rsidRPr="006236CA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основной част</w:t>
      </w:r>
      <w:r w:rsidR="006236CA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ью</w:t>
      </w:r>
      <w:r w:rsidR="006236CA" w:rsidRPr="006236CA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 </w:t>
      </w:r>
      <w:r w:rsidRPr="00C77CC6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определяются объект и предмет </w:t>
      </w:r>
      <w:r w:rsidR="00982BA2">
        <w:rPr>
          <w:rFonts w:ascii="Times New Roman" w:eastAsia="Times New Roman" w:hAnsi="Times New Roman" w:cs="Times New Roman"/>
          <w:sz w:val="28"/>
          <w:szCs w:val="28"/>
          <w:lang w:eastAsia="ko-KR"/>
        </w:rPr>
        <w:t>ПЭ</w:t>
      </w:r>
      <w:r w:rsidRPr="00C77CC6">
        <w:rPr>
          <w:rFonts w:ascii="Times New Roman" w:eastAsia="Times New Roman" w:hAnsi="Times New Roman" w:cs="Times New Roman"/>
          <w:sz w:val="28"/>
          <w:szCs w:val="28"/>
          <w:lang w:eastAsia="ko-KR"/>
        </w:rPr>
        <w:t>Р, круг рассматриваемых проблем. Проводится обзор используемых источников, обосновывается выбор применяемых методов, технологий и др. Работа выпускника над теоретической частью позволяет руководителю оценить следующие общие компетенции:</w:t>
      </w:r>
    </w:p>
    <w:p w:rsidR="00C77CC6" w:rsidRPr="00DB2E83" w:rsidRDefault="00DB2E83" w:rsidP="006236CA">
      <w:pPr>
        <w:pStyle w:val="a3"/>
        <w:numPr>
          <w:ilvl w:val="0"/>
          <w:numId w:val="19"/>
        </w:numPr>
        <w:spacing w:after="0" w:line="360" w:lineRule="auto"/>
        <w:ind w:left="142" w:firstLine="425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="00C77CC6" w:rsidRPr="00DB2E83">
        <w:rPr>
          <w:rFonts w:ascii="Times New Roman" w:eastAsia="Times New Roman" w:hAnsi="Times New Roman" w:cs="Times New Roman"/>
          <w:sz w:val="28"/>
          <w:szCs w:val="28"/>
          <w:lang w:eastAsia="ko-KR"/>
        </w:rPr>
        <w:t>понимать сущность и социальную значимость своей будущей профессии, проявлять к ней устойчивый интерес;</w:t>
      </w:r>
    </w:p>
    <w:p w:rsidR="00C77CC6" w:rsidRPr="00DB2E83" w:rsidRDefault="00DB2E83" w:rsidP="006236CA">
      <w:pPr>
        <w:pStyle w:val="a3"/>
        <w:numPr>
          <w:ilvl w:val="0"/>
          <w:numId w:val="19"/>
        </w:numPr>
        <w:spacing w:after="0" w:line="360" w:lineRule="auto"/>
        <w:ind w:left="142" w:firstLine="425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="00C77CC6" w:rsidRPr="00DB2E83">
        <w:rPr>
          <w:rFonts w:ascii="Times New Roman" w:eastAsia="Times New Roman" w:hAnsi="Times New Roman" w:cs="Times New Roman"/>
          <w:sz w:val="28"/>
          <w:szCs w:val="28"/>
          <w:lang w:eastAsia="ko-KR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C77CC6" w:rsidRPr="00DB2E83" w:rsidRDefault="00DB2E83" w:rsidP="006236CA">
      <w:pPr>
        <w:pStyle w:val="a3"/>
        <w:numPr>
          <w:ilvl w:val="0"/>
          <w:numId w:val="19"/>
        </w:numPr>
        <w:spacing w:after="0" w:line="360" w:lineRule="auto"/>
        <w:ind w:left="142" w:firstLine="425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="00C77CC6" w:rsidRPr="00DB2E83">
        <w:rPr>
          <w:rFonts w:ascii="Times New Roman" w:eastAsia="Times New Roman" w:hAnsi="Times New Roman" w:cs="Times New Roman"/>
          <w:sz w:val="28"/>
          <w:szCs w:val="28"/>
          <w:lang w:eastAsia="ko-KR"/>
        </w:rPr>
        <w:t>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</w:t>
      </w:r>
      <w:r w:rsidR="006236CA">
        <w:rPr>
          <w:rFonts w:ascii="Times New Roman" w:eastAsia="Times New Roman" w:hAnsi="Times New Roman" w:cs="Times New Roman"/>
          <w:sz w:val="28"/>
          <w:szCs w:val="28"/>
          <w:lang w:eastAsia="ko-KR"/>
        </w:rPr>
        <w:t>.</w:t>
      </w:r>
    </w:p>
    <w:p w:rsidR="004C0549" w:rsidRPr="00987F88" w:rsidRDefault="004C0549" w:rsidP="007A73A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87F88">
        <w:rPr>
          <w:b/>
          <w:bCs/>
          <w:sz w:val="28"/>
          <w:szCs w:val="28"/>
        </w:rPr>
        <w:t xml:space="preserve">В заключении </w:t>
      </w:r>
      <w:r w:rsidRPr="00987F88">
        <w:rPr>
          <w:sz w:val="28"/>
          <w:szCs w:val="28"/>
        </w:rPr>
        <w:t xml:space="preserve">последовательно и кратко излагаются теоретические и практические выводы и предложения, которые вытекают из содержания работы и носят обобщающий характер. Из текста заключения должно быть ясно, что цель и задачи выпускной письменной экзаменационной работы полностью достигнуты. Заключение завершается оценкой перспектив исследуемой проблемы. Приводятся общие выводы по изученному вопросу, даются рекомендации относительно возможностей практического применения полученных результатов. </w:t>
      </w:r>
    </w:p>
    <w:p w:rsidR="004C0549" w:rsidRPr="00987F88" w:rsidRDefault="004C0549" w:rsidP="007A73A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87F88">
        <w:rPr>
          <w:b/>
          <w:bCs/>
          <w:sz w:val="28"/>
          <w:szCs w:val="28"/>
        </w:rPr>
        <w:lastRenderedPageBreak/>
        <w:t xml:space="preserve">Список используемых источников </w:t>
      </w:r>
      <w:r w:rsidRPr="00987F88">
        <w:rPr>
          <w:sz w:val="28"/>
          <w:szCs w:val="28"/>
        </w:rPr>
        <w:t xml:space="preserve">и литературы является простейшим библиографическим пособием, поэтому каждый документ, включенный в список, должен быть описан в соответствии с требованиями Государственных стандартов. Библиографическое описание источников дается полно, с указанием авторов, названия, издательства, года издания, числа страниц. Оформление ссылки зависит от вида источника. Составляется в строгом алфавитном порядке авторов и названий работ, которые написаны коллективом авторов; должен содержать не менее </w:t>
      </w:r>
      <w:r w:rsidRPr="001204DE">
        <w:rPr>
          <w:sz w:val="28"/>
          <w:szCs w:val="28"/>
        </w:rPr>
        <w:t>8</w:t>
      </w:r>
      <w:r w:rsidRPr="00987F88">
        <w:rPr>
          <w:sz w:val="28"/>
          <w:szCs w:val="28"/>
        </w:rPr>
        <w:t xml:space="preserve"> источников</w:t>
      </w:r>
      <w:r w:rsidRPr="00F71AC1">
        <w:rPr>
          <w:color w:val="auto"/>
          <w:sz w:val="28"/>
          <w:szCs w:val="28"/>
        </w:rPr>
        <w:t xml:space="preserve">. </w:t>
      </w:r>
    </w:p>
    <w:p w:rsidR="004C0549" w:rsidRDefault="004C0549" w:rsidP="007A73A2">
      <w:pPr>
        <w:pStyle w:val="a3"/>
        <w:tabs>
          <w:tab w:val="left" w:pos="37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F88">
        <w:rPr>
          <w:rFonts w:ascii="Times New Roman" w:hAnsi="Times New Roman" w:cs="Times New Roman"/>
          <w:sz w:val="28"/>
          <w:szCs w:val="28"/>
        </w:rPr>
        <w:t xml:space="preserve">В </w:t>
      </w:r>
      <w:r w:rsidRPr="00987F88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приложениях </w:t>
      </w:r>
      <w:r w:rsidRPr="00987F88">
        <w:rPr>
          <w:rFonts w:ascii="Times New Roman" w:hAnsi="Times New Roman" w:cs="Times New Roman"/>
          <w:sz w:val="28"/>
          <w:szCs w:val="28"/>
        </w:rPr>
        <w:t>помещается вспомогательный (иллюстрационный) материал, который при включении в основную часть затрудняет восприятие основного текста. К вспомогательному материалу относятся: чертежи, нормативные материалы, таблицы, схемы, графики</w:t>
      </w:r>
    </w:p>
    <w:p w:rsidR="004C0549" w:rsidRPr="00987F88" w:rsidRDefault="004C0549" w:rsidP="004C0549">
      <w:pPr>
        <w:pStyle w:val="a3"/>
        <w:tabs>
          <w:tab w:val="left" w:pos="3751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CC6" w:rsidRPr="004C0549" w:rsidRDefault="00DB2E83" w:rsidP="00DB2E83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 </w:t>
      </w:r>
      <w:r w:rsidR="00C77CC6" w:rsidRPr="004C0549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2.2.2. Защита </w:t>
      </w:r>
      <w:r w:rsidR="00C54A1A" w:rsidRPr="004C0549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письменная экзаменационная </w:t>
      </w:r>
      <w:r w:rsidR="00C77CC6" w:rsidRPr="004C0549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работ.</w:t>
      </w:r>
    </w:p>
    <w:p w:rsidR="00C77CC6" w:rsidRPr="00C77CC6" w:rsidRDefault="00C77CC6" w:rsidP="008B7C8A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C77CC6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К защите </w:t>
      </w:r>
      <w:r w:rsidR="00C54A1A">
        <w:rPr>
          <w:rFonts w:ascii="Times New Roman" w:eastAsia="Times New Roman" w:hAnsi="Times New Roman" w:cs="Times New Roman"/>
          <w:sz w:val="28"/>
          <w:szCs w:val="28"/>
          <w:lang w:eastAsia="ko-KR"/>
        </w:rPr>
        <w:t>ПЭ</w:t>
      </w:r>
      <w:r w:rsidRPr="00C77CC6">
        <w:rPr>
          <w:rFonts w:ascii="Times New Roman" w:eastAsia="Times New Roman" w:hAnsi="Times New Roman" w:cs="Times New Roman"/>
          <w:sz w:val="28"/>
          <w:szCs w:val="28"/>
          <w:lang w:eastAsia="ko-KR"/>
        </w:rPr>
        <w:t>Р допускаются лица, завершившие пол</w:t>
      </w:r>
      <w:r w:rsidR="009F7E9A">
        <w:rPr>
          <w:rFonts w:ascii="Times New Roman" w:eastAsia="Times New Roman" w:hAnsi="Times New Roman" w:cs="Times New Roman"/>
          <w:sz w:val="28"/>
          <w:szCs w:val="28"/>
          <w:lang w:eastAsia="ko-KR"/>
        </w:rPr>
        <w:t>н</w:t>
      </w:r>
      <w:r w:rsidRPr="00C77CC6">
        <w:rPr>
          <w:rFonts w:ascii="Times New Roman" w:eastAsia="Times New Roman" w:hAnsi="Times New Roman" w:cs="Times New Roman"/>
          <w:sz w:val="28"/>
          <w:szCs w:val="28"/>
          <w:lang w:eastAsia="ko-KR"/>
        </w:rPr>
        <w:t>ый курс обучения и успешно прошедшие все предшествующие аттестационные испытания, предусмотренные учебным планом</w:t>
      </w:r>
      <w:r w:rsidR="00C54A1A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</w:t>
      </w:r>
      <w:r w:rsidRPr="00C77CC6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в соответствии с ФГОС СПО.</w:t>
      </w:r>
    </w:p>
    <w:p w:rsidR="00C77CC6" w:rsidRPr="00C77CC6" w:rsidRDefault="00C77CC6" w:rsidP="00CB008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</w:p>
    <w:p w:rsidR="00C77CC6" w:rsidRPr="00C77CC6" w:rsidRDefault="00C77CC6" w:rsidP="008B7C8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C77CC6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3. УСЛОВИЯ РЕАЛИЗАЦИИ ПРОГРАММЫ ГОСУДАРСТВЕННОЙ ИТОГОВОЙ АТТЕСТАЦИИ</w:t>
      </w:r>
    </w:p>
    <w:p w:rsidR="00C77CC6" w:rsidRPr="00C77CC6" w:rsidRDefault="00C77CC6" w:rsidP="008B7C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9902E1" w:rsidRDefault="00C77CC6" w:rsidP="009902E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C77CC6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3.1. Требования к минимальному материально-техническому обеспечению</w:t>
      </w:r>
      <w:r w:rsidR="009902E1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 </w:t>
      </w:r>
    </w:p>
    <w:p w:rsidR="00C77CC6" w:rsidRPr="009902E1" w:rsidRDefault="00C77CC6" w:rsidP="00DB2E83">
      <w:pPr>
        <w:pStyle w:val="a3"/>
        <w:numPr>
          <w:ilvl w:val="0"/>
          <w:numId w:val="14"/>
        </w:numPr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9902E1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при выполнении </w:t>
      </w:r>
      <w:r w:rsidR="00982BA2" w:rsidRPr="009902E1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письменной экзаменационной</w:t>
      </w:r>
      <w:r w:rsidRPr="009902E1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 работы</w:t>
      </w:r>
    </w:p>
    <w:p w:rsidR="00C77CC6" w:rsidRPr="00C77CC6" w:rsidRDefault="009F7E9A" w:rsidP="008B7C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Р</w:t>
      </w:r>
      <w:r w:rsidR="00C77CC6" w:rsidRPr="00C77CC6">
        <w:rPr>
          <w:rFonts w:ascii="Times New Roman" w:eastAsia="Times New Roman" w:hAnsi="Times New Roman" w:cs="Times New Roman"/>
          <w:sz w:val="28"/>
          <w:szCs w:val="28"/>
          <w:lang w:eastAsia="ko-KR"/>
        </w:rPr>
        <w:t>еализация программы ГИА предполагает наличие кабинета подготовки к итоговой аттестации</w:t>
      </w:r>
    </w:p>
    <w:p w:rsidR="00C77CC6" w:rsidRPr="00C77CC6" w:rsidRDefault="00C77CC6" w:rsidP="008B7C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C77CC6">
        <w:rPr>
          <w:rFonts w:ascii="Times New Roman" w:eastAsia="Times New Roman" w:hAnsi="Times New Roman" w:cs="Times New Roman"/>
          <w:sz w:val="28"/>
          <w:szCs w:val="28"/>
          <w:lang w:eastAsia="ko-KR"/>
        </w:rPr>
        <w:t>Оборудование кабинета:</w:t>
      </w:r>
    </w:p>
    <w:p w:rsidR="00C77CC6" w:rsidRPr="00DB2E83" w:rsidRDefault="00C77CC6" w:rsidP="00DB2E83">
      <w:pPr>
        <w:pStyle w:val="a3"/>
        <w:numPr>
          <w:ilvl w:val="0"/>
          <w:numId w:val="21"/>
        </w:numPr>
        <w:spacing w:after="0" w:line="360" w:lineRule="auto"/>
        <w:ind w:left="156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B2E83">
        <w:rPr>
          <w:rFonts w:ascii="Times New Roman" w:eastAsia="Times New Roman" w:hAnsi="Times New Roman" w:cs="Times New Roman"/>
          <w:sz w:val="28"/>
          <w:szCs w:val="28"/>
          <w:lang w:eastAsia="ko-KR"/>
        </w:rPr>
        <w:t>рабочее место для консультанта-преподавателя;</w:t>
      </w:r>
    </w:p>
    <w:p w:rsidR="00C77CC6" w:rsidRPr="00DB2E83" w:rsidRDefault="00C77CC6" w:rsidP="00DB2E83">
      <w:pPr>
        <w:pStyle w:val="a3"/>
        <w:numPr>
          <w:ilvl w:val="0"/>
          <w:numId w:val="21"/>
        </w:numPr>
        <w:spacing w:after="0" w:line="360" w:lineRule="auto"/>
        <w:ind w:left="156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B2E83">
        <w:rPr>
          <w:rFonts w:ascii="Times New Roman" w:eastAsia="Times New Roman" w:hAnsi="Times New Roman" w:cs="Times New Roman"/>
          <w:sz w:val="28"/>
          <w:szCs w:val="28"/>
          <w:lang w:eastAsia="ko-KR"/>
        </w:rPr>
        <w:t>компьютер, принтер;</w:t>
      </w:r>
    </w:p>
    <w:p w:rsidR="00C77CC6" w:rsidRPr="00DB2E83" w:rsidRDefault="00C77CC6" w:rsidP="00DB2E83">
      <w:pPr>
        <w:pStyle w:val="a3"/>
        <w:numPr>
          <w:ilvl w:val="0"/>
          <w:numId w:val="21"/>
        </w:numPr>
        <w:spacing w:after="0" w:line="360" w:lineRule="auto"/>
        <w:ind w:left="156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B2E83">
        <w:rPr>
          <w:rFonts w:ascii="Times New Roman" w:eastAsia="Times New Roman" w:hAnsi="Times New Roman" w:cs="Times New Roman"/>
          <w:sz w:val="28"/>
          <w:szCs w:val="28"/>
          <w:lang w:eastAsia="ko-KR"/>
        </w:rPr>
        <w:t>рабочие места для обучающихся;</w:t>
      </w:r>
    </w:p>
    <w:p w:rsidR="00C77CC6" w:rsidRPr="00DB2E83" w:rsidRDefault="00C77CC6" w:rsidP="00DB2E83">
      <w:pPr>
        <w:pStyle w:val="a3"/>
        <w:numPr>
          <w:ilvl w:val="0"/>
          <w:numId w:val="21"/>
        </w:numPr>
        <w:spacing w:after="0" w:line="360" w:lineRule="auto"/>
        <w:ind w:left="156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B2E83">
        <w:rPr>
          <w:rFonts w:ascii="Times New Roman" w:eastAsia="Times New Roman" w:hAnsi="Times New Roman" w:cs="Times New Roman"/>
          <w:sz w:val="28"/>
          <w:szCs w:val="28"/>
          <w:lang w:eastAsia="ko-KR"/>
        </w:rPr>
        <w:t>лицензионное программное обеспечение общего и специального назначения;</w:t>
      </w:r>
    </w:p>
    <w:p w:rsidR="00C77CC6" w:rsidRPr="00DB2E83" w:rsidRDefault="00C77CC6" w:rsidP="00DB2E83">
      <w:pPr>
        <w:pStyle w:val="a3"/>
        <w:numPr>
          <w:ilvl w:val="0"/>
          <w:numId w:val="21"/>
        </w:numPr>
        <w:spacing w:after="0" w:line="360" w:lineRule="auto"/>
        <w:ind w:left="156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B2E83">
        <w:rPr>
          <w:rFonts w:ascii="Times New Roman" w:eastAsia="Times New Roman" w:hAnsi="Times New Roman" w:cs="Times New Roman"/>
          <w:sz w:val="28"/>
          <w:szCs w:val="28"/>
          <w:lang w:eastAsia="ko-KR"/>
        </w:rPr>
        <w:lastRenderedPageBreak/>
        <w:t>график проведения консультаций по выпускным квалификационным работам;</w:t>
      </w:r>
    </w:p>
    <w:p w:rsidR="00C77CC6" w:rsidRPr="00DB2E83" w:rsidRDefault="00C77CC6" w:rsidP="00DB2E83">
      <w:pPr>
        <w:pStyle w:val="a3"/>
        <w:numPr>
          <w:ilvl w:val="0"/>
          <w:numId w:val="21"/>
        </w:numPr>
        <w:spacing w:after="0" w:line="360" w:lineRule="auto"/>
        <w:ind w:left="156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B2E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график поэтапного выполнения </w:t>
      </w:r>
      <w:r w:rsidR="00A1509D" w:rsidRPr="00DB2E83">
        <w:rPr>
          <w:rFonts w:ascii="Times New Roman" w:eastAsia="Times New Roman" w:hAnsi="Times New Roman" w:cs="Times New Roman"/>
          <w:sz w:val="28"/>
          <w:szCs w:val="28"/>
          <w:lang w:eastAsia="ko-KR"/>
        </w:rPr>
        <w:t>письменных экзаменационных работ</w:t>
      </w:r>
      <w:r w:rsidRPr="00DB2E83">
        <w:rPr>
          <w:rFonts w:ascii="Times New Roman" w:eastAsia="Times New Roman" w:hAnsi="Times New Roman" w:cs="Times New Roman"/>
          <w:sz w:val="28"/>
          <w:szCs w:val="28"/>
          <w:lang w:eastAsia="ko-KR"/>
        </w:rPr>
        <w:t>;</w:t>
      </w:r>
    </w:p>
    <w:p w:rsidR="00C77CC6" w:rsidRPr="00DB2E83" w:rsidRDefault="00C77CC6" w:rsidP="00DB2E83">
      <w:pPr>
        <w:pStyle w:val="a3"/>
        <w:numPr>
          <w:ilvl w:val="0"/>
          <w:numId w:val="21"/>
        </w:numPr>
        <w:spacing w:after="0" w:line="360" w:lineRule="auto"/>
        <w:ind w:left="156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B2E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комплект учебно-методической документации. </w:t>
      </w:r>
    </w:p>
    <w:p w:rsidR="00C77CC6" w:rsidRPr="00A70FC6" w:rsidRDefault="00C77CC6" w:rsidP="00DB2E83">
      <w:pPr>
        <w:pStyle w:val="a3"/>
        <w:numPr>
          <w:ilvl w:val="0"/>
          <w:numId w:val="6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A70FC6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при защите </w:t>
      </w:r>
      <w:r w:rsidR="00982BA2" w:rsidRPr="00A70FC6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письменной экзаменационной </w:t>
      </w:r>
      <w:r w:rsidRPr="00A70FC6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работы</w:t>
      </w:r>
    </w:p>
    <w:p w:rsidR="00C77CC6" w:rsidRPr="00C77CC6" w:rsidRDefault="009F7E9A" w:rsidP="008B7C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Д</w:t>
      </w:r>
      <w:r w:rsidR="00C77CC6" w:rsidRPr="00C77CC6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ля защиты </w:t>
      </w:r>
      <w:r w:rsidR="00982BA2" w:rsidRPr="00982BA2">
        <w:rPr>
          <w:rFonts w:ascii="Times New Roman" w:eastAsia="Times New Roman" w:hAnsi="Times New Roman" w:cs="Times New Roman"/>
          <w:sz w:val="28"/>
          <w:szCs w:val="28"/>
          <w:lang w:eastAsia="ko-KR"/>
        </w:rPr>
        <w:t>письменной экзаменационной</w:t>
      </w:r>
      <w:r w:rsidR="00C77CC6" w:rsidRPr="00C77CC6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работы отводится специально подготовленный кабинет.</w:t>
      </w:r>
    </w:p>
    <w:p w:rsidR="00C77CC6" w:rsidRPr="00C77CC6" w:rsidRDefault="00C77CC6" w:rsidP="008B7C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C77CC6">
        <w:rPr>
          <w:rFonts w:ascii="Times New Roman" w:eastAsia="Times New Roman" w:hAnsi="Times New Roman" w:cs="Times New Roman"/>
          <w:sz w:val="28"/>
          <w:szCs w:val="28"/>
          <w:lang w:eastAsia="ko-KR"/>
        </w:rPr>
        <w:t>Оснащение кабинета:</w:t>
      </w:r>
    </w:p>
    <w:p w:rsidR="00C77CC6" w:rsidRPr="00DB2E83" w:rsidRDefault="00C77CC6" w:rsidP="00DB2E83">
      <w:pPr>
        <w:pStyle w:val="a3"/>
        <w:numPr>
          <w:ilvl w:val="0"/>
          <w:numId w:val="22"/>
        </w:numPr>
        <w:spacing w:after="0" w:line="360" w:lineRule="auto"/>
        <w:ind w:left="156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B2E83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рабочее место для членов Государственной </w:t>
      </w:r>
      <w:r w:rsidR="009F7E9A">
        <w:rPr>
          <w:rFonts w:ascii="Times New Roman" w:eastAsia="Times New Roman" w:hAnsi="Times New Roman" w:cs="Times New Roman"/>
          <w:sz w:val="28"/>
          <w:szCs w:val="28"/>
          <w:lang w:eastAsia="ko-KR"/>
        </w:rPr>
        <w:t>экзамен</w:t>
      </w:r>
      <w:r w:rsidRPr="00DB2E83">
        <w:rPr>
          <w:rFonts w:ascii="Times New Roman" w:eastAsia="Times New Roman" w:hAnsi="Times New Roman" w:cs="Times New Roman"/>
          <w:sz w:val="28"/>
          <w:szCs w:val="28"/>
          <w:lang w:eastAsia="ko-KR"/>
        </w:rPr>
        <w:t>ационной комиссии;</w:t>
      </w:r>
    </w:p>
    <w:p w:rsidR="00C77CC6" w:rsidRPr="00DB2E83" w:rsidRDefault="00C77CC6" w:rsidP="00DB2E83">
      <w:pPr>
        <w:pStyle w:val="a3"/>
        <w:numPr>
          <w:ilvl w:val="0"/>
          <w:numId w:val="22"/>
        </w:numPr>
        <w:spacing w:after="0" w:line="360" w:lineRule="auto"/>
        <w:ind w:left="156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B2E83">
        <w:rPr>
          <w:rFonts w:ascii="Times New Roman" w:eastAsia="Times New Roman" w:hAnsi="Times New Roman" w:cs="Times New Roman"/>
          <w:sz w:val="28"/>
          <w:szCs w:val="28"/>
          <w:lang w:eastAsia="ko-KR"/>
        </w:rPr>
        <w:t>компьютер, мультимедийный проектор, экран;</w:t>
      </w:r>
    </w:p>
    <w:p w:rsidR="00C77CC6" w:rsidRPr="00DB2E83" w:rsidRDefault="00C77CC6" w:rsidP="00DB2E83">
      <w:pPr>
        <w:pStyle w:val="a3"/>
        <w:numPr>
          <w:ilvl w:val="0"/>
          <w:numId w:val="22"/>
        </w:numPr>
        <w:spacing w:after="0" w:line="360" w:lineRule="auto"/>
        <w:ind w:left="156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DB2E83">
        <w:rPr>
          <w:rFonts w:ascii="Times New Roman" w:eastAsia="Times New Roman" w:hAnsi="Times New Roman" w:cs="Times New Roman"/>
          <w:sz w:val="28"/>
          <w:szCs w:val="28"/>
          <w:lang w:eastAsia="ko-KR"/>
        </w:rPr>
        <w:t>лицензионное программное обеспечение общего и специального назначения.</w:t>
      </w:r>
    </w:p>
    <w:p w:rsidR="00C77CC6" w:rsidRPr="00C77CC6" w:rsidRDefault="00C77CC6" w:rsidP="008B7C8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12"/>
          <w:szCs w:val="12"/>
          <w:lang w:eastAsia="ko-KR"/>
        </w:rPr>
      </w:pPr>
    </w:p>
    <w:p w:rsidR="00C77CC6" w:rsidRPr="00C77CC6" w:rsidRDefault="00C77CC6" w:rsidP="008B7C8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C77CC6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3.2 Информационное обеспечение ГИА</w:t>
      </w:r>
    </w:p>
    <w:p w:rsidR="00C77CC6" w:rsidRPr="00C77CC6" w:rsidRDefault="00C77CC6" w:rsidP="008B7C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C77CC6">
        <w:rPr>
          <w:rFonts w:ascii="Times New Roman" w:eastAsia="Times New Roman" w:hAnsi="Times New Roman" w:cs="Times New Roman"/>
          <w:sz w:val="28"/>
          <w:szCs w:val="28"/>
          <w:lang w:eastAsia="ko-KR"/>
        </w:rPr>
        <w:t>1. Программа государственной итоговой аттестации</w:t>
      </w:r>
    </w:p>
    <w:p w:rsidR="004C0549" w:rsidRPr="004C0549" w:rsidRDefault="00DB2E83" w:rsidP="004C054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2. </w:t>
      </w:r>
      <w:r w:rsidR="00C77CC6" w:rsidRPr="00C77CC6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Методические рекомендации </w:t>
      </w:r>
      <w:r w:rsidR="004C0549" w:rsidRPr="004C0549">
        <w:rPr>
          <w:rFonts w:ascii="Times New Roman" w:eastAsia="Times New Roman" w:hAnsi="Times New Roman" w:cs="Times New Roman"/>
          <w:sz w:val="28"/>
          <w:szCs w:val="28"/>
          <w:lang w:eastAsia="ko-KR"/>
        </w:rPr>
        <w:t>по выполнению и оформлению</w:t>
      </w:r>
    </w:p>
    <w:p w:rsidR="00C77CC6" w:rsidRPr="00C77CC6" w:rsidRDefault="004C0549" w:rsidP="00312E69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4C0549">
        <w:rPr>
          <w:rFonts w:ascii="Times New Roman" w:eastAsia="Times New Roman" w:hAnsi="Times New Roman" w:cs="Times New Roman"/>
          <w:sz w:val="28"/>
          <w:szCs w:val="28"/>
          <w:lang w:eastAsia="ko-KR"/>
        </w:rPr>
        <w:t>выпускной квалификационной работы (письменной экзаменационной работы)  по программам подготовки квалифицированных рабочих, служащих</w:t>
      </w:r>
      <w:r w:rsidR="00C77CC6" w:rsidRPr="00C77CC6">
        <w:rPr>
          <w:rFonts w:ascii="Times New Roman" w:eastAsia="Times New Roman" w:hAnsi="Times New Roman" w:cs="Times New Roman"/>
          <w:sz w:val="28"/>
          <w:szCs w:val="28"/>
          <w:lang w:eastAsia="ko-KR"/>
        </w:rPr>
        <w:t>.</w:t>
      </w:r>
    </w:p>
    <w:p w:rsidR="00C77CC6" w:rsidRPr="00C77CC6" w:rsidRDefault="00C77CC6" w:rsidP="008B7C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C77CC6">
        <w:rPr>
          <w:rFonts w:ascii="Times New Roman" w:eastAsia="Times New Roman" w:hAnsi="Times New Roman" w:cs="Times New Roman"/>
          <w:sz w:val="28"/>
          <w:szCs w:val="28"/>
          <w:lang w:eastAsia="ko-KR"/>
        </w:rPr>
        <w:t>3. Федеральные законы и нормативные документы</w:t>
      </w:r>
    </w:p>
    <w:p w:rsidR="00C77CC6" w:rsidRPr="00C77CC6" w:rsidRDefault="00982BA2" w:rsidP="008B7C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4</w:t>
      </w:r>
      <w:r w:rsidR="00C77CC6" w:rsidRPr="00C77CC6">
        <w:rPr>
          <w:rFonts w:ascii="Times New Roman" w:eastAsia="Times New Roman" w:hAnsi="Times New Roman" w:cs="Times New Roman"/>
          <w:sz w:val="28"/>
          <w:szCs w:val="28"/>
          <w:lang w:eastAsia="ko-KR"/>
        </w:rPr>
        <w:t>. Литература по специальности</w:t>
      </w:r>
    </w:p>
    <w:p w:rsidR="00C77CC6" w:rsidRDefault="00982BA2" w:rsidP="008B7C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5</w:t>
      </w:r>
      <w:r w:rsidR="00C77CC6" w:rsidRPr="00C77CC6">
        <w:rPr>
          <w:rFonts w:ascii="Times New Roman" w:eastAsia="Times New Roman" w:hAnsi="Times New Roman" w:cs="Times New Roman"/>
          <w:sz w:val="28"/>
          <w:szCs w:val="28"/>
          <w:lang w:eastAsia="ko-KR"/>
        </w:rPr>
        <w:t>. Периодические издания по специальности</w:t>
      </w:r>
    </w:p>
    <w:p w:rsidR="0073362D" w:rsidRPr="0073362D" w:rsidRDefault="0073362D" w:rsidP="0073362D">
      <w:pPr>
        <w:shd w:val="clear" w:color="auto" w:fill="FFFFFF"/>
        <w:tabs>
          <w:tab w:val="left" w:pos="994"/>
        </w:tabs>
        <w:spacing w:before="278"/>
        <w:ind w:left="576"/>
        <w:rPr>
          <w:rFonts w:ascii="Times New Roman" w:hAnsi="Times New Roman" w:cs="Times New Roman"/>
          <w:b/>
          <w:sz w:val="28"/>
          <w:szCs w:val="28"/>
        </w:rPr>
      </w:pPr>
      <w:r w:rsidRPr="0073362D">
        <w:rPr>
          <w:rFonts w:ascii="Times New Roman" w:hAnsi="Times New Roman" w:cs="Times New Roman"/>
          <w:b/>
          <w:spacing w:val="-8"/>
          <w:sz w:val="28"/>
          <w:szCs w:val="28"/>
        </w:rPr>
        <w:t>3.</w:t>
      </w:r>
      <w:r>
        <w:rPr>
          <w:rFonts w:ascii="Times New Roman" w:hAnsi="Times New Roman" w:cs="Times New Roman"/>
          <w:b/>
          <w:spacing w:val="-8"/>
          <w:sz w:val="28"/>
          <w:szCs w:val="28"/>
        </w:rPr>
        <w:t>3</w:t>
      </w:r>
      <w:r w:rsidRPr="0073362D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73362D">
        <w:rPr>
          <w:rFonts w:ascii="Times New Roman" w:hAnsi="Times New Roman" w:cs="Times New Roman"/>
          <w:b/>
          <w:sz w:val="28"/>
          <w:szCs w:val="28"/>
        </w:rPr>
        <w:t>Организация предварительной защиты</w:t>
      </w:r>
    </w:p>
    <w:p w:rsidR="0073362D" w:rsidRPr="0073362D" w:rsidRDefault="0073362D" w:rsidP="00495B1C">
      <w:pPr>
        <w:shd w:val="clear" w:color="auto" w:fill="FFFFFF"/>
        <w:spacing w:before="214" w:line="360" w:lineRule="auto"/>
        <w:ind w:left="2" w:right="52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3362D">
        <w:rPr>
          <w:rFonts w:ascii="Times New Roman" w:hAnsi="Times New Roman" w:cs="Times New Roman"/>
          <w:sz w:val="28"/>
          <w:szCs w:val="28"/>
        </w:rPr>
        <w:t>Обучающийся, не позднее чем за 5 рабочих дней до даты предзащиты ВКР, оформляет окончательный (согласованный с руководителем) вариант выпускной квалификационной работы в папках-скоросшивателях с бланками титульного листа, заданием на выпускную квалификационную работу и передает его руководителю.</w:t>
      </w:r>
      <w:r w:rsidR="00AA5B8E">
        <w:rPr>
          <w:rFonts w:ascii="Times New Roman" w:hAnsi="Times New Roman" w:cs="Times New Roman"/>
          <w:sz w:val="28"/>
          <w:szCs w:val="28"/>
        </w:rPr>
        <w:t xml:space="preserve"> </w:t>
      </w:r>
      <w:r w:rsidRPr="0073362D">
        <w:rPr>
          <w:rFonts w:ascii="Times New Roman" w:hAnsi="Times New Roman" w:cs="Times New Roman"/>
          <w:sz w:val="28"/>
          <w:szCs w:val="28"/>
        </w:rPr>
        <w:t xml:space="preserve">Руководитель выпускной квалификационной </w:t>
      </w:r>
      <w:r w:rsidRPr="0073362D">
        <w:rPr>
          <w:rFonts w:ascii="Times New Roman" w:hAnsi="Times New Roman" w:cs="Times New Roman"/>
          <w:sz w:val="28"/>
          <w:szCs w:val="28"/>
        </w:rPr>
        <w:lastRenderedPageBreak/>
        <w:t>работы до даты предзащиты оформляет карту оценивания на выпускную квалификационную работу.</w:t>
      </w:r>
    </w:p>
    <w:p w:rsidR="0073362D" w:rsidRPr="0073362D" w:rsidRDefault="0073362D" w:rsidP="00495B1C">
      <w:pPr>
        <w:shd w:val="clear" w:color="auto" w:fill="FFFFFF"/>
        <w:spacing w:before="2" w:line="360" w:lineRule="auto"/>
        <w:ind w:right="52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3362D">
        <w:rPr>
          <w:rFonts w:ascii="Times New Roman" w:hAnsi="Times New Roman" w:cs="Times New Roman"/>
          <w:sz w:val="28"/>
          <w:szCs w:val="28"/>
        </w:rPr>
        <w:t>Обучающийся к дате предзащиты готовит выпускную квалификационную работу, демонстрационные материалы и текст доклада к защите в одном экземпляре.</w:t>
      </w:r>
    </w:p>
    <w:p w:rsidR="0073362D" w:rsidRPr="0073362D" w:rsidRDefault="0073362D" w:rsidP="00495B1C">
      <w:pPr>
        <w:shd w:val="clear" w:color="auto" w:fill="FFFFFF"/>
        <w:spacing w:before="2" w:line="360" w:lineRule="auto"/>
        <w:ind w:left="5" w:right="52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3362D">
        <w:rPr>
          <w:rFonts w:ascii="Times New Roman" w:hAnsi="Times New Roman" w:cs="Times New Roman"/>
          <w:sz w:val="28"/>
          <w:szCs w:val="28"/>
        </w:rPr>
        <w:t>День, время и место проведения предварительной защиты выпускной квалификационной работы определяется приказом по техникуму. Предварительная защита проводится комиссией по предзащите. Председателем комиссии по предзащите является заместитель директора.</w:t>
      </w:r>
    </w:p>
    <w:p w:rsidR="0073362D" w:rsidRPr="0073362D" w:rsidRDefault="0073362D" w:rsidP="00495B1C">
      <w:pPr>
        <w:shd w:val="clear" w:color="auto" w:fill="FFFFFF"/>
        <w:spacing w:line="360" w:lineRule="auto"/>
        <w:ind w:left="7" w:right="52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3362D">
        <w:rPr>
          <w:rFonts w:ascii="Times New Roman" w:hAnsi="Times New Roman" w:cs="Times New Roman"/>
          <w:sz w:val="28"/>
          <w:szCs w:val="28"/>
        </w:rPr>
        <w:t>Секретарь комиссии по предзащите осуществляет допуск обучающихся в помещение проведения предзащиты в соответствии со списком допущенных к предзащите.</w:t>
      </w:r>
    </w:p>
    <w:p w:rsidR="0073362D" w:rsidRPr="0073362D" w:rsidRDefault="0073362D" w:rsidP="00495B1C">
      <w:pPr>
        <w:shd w:val="clear" w:color="auto" w:fill="FFFFFF"/>
        <w:spacing w:line="360" w:lineRule="auto"/>
        <w:ind w:left="5" w:right="52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3362D">
        <w:rPr>
          <w:rFonts w:ascii="Times New Roman" w:hAnsi="Times New Roman" w:cs="Times New Roman"/>
          <w:sz w:val="28"/>
          <w:szCs w:val="28"/>
        </w:rPr>
        <w:t>Комиссия (член комиссии) проверяет соответствие темы выпускной квалификационной работы, Ф.И.О. руководителя,  знакомится с картой оценивания на выпускную квалификационную работу, текстом выступления (доклада) обучающегося, проверяет комплектность выпускной квалификационной работы, наличие и оформление сопроводительных документов</w:t>
      </w:r>
      <w:r w:rsidRPr="0073362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73362D">
        <w:rPr>
          <w:rFonts w:ascii="Times New Roman" w:hAnsi="Times New Roman" w:cs="Times New Roman"/>
          <w:sz w:val="28"/>
          <w:szCs w:val="28"/>
        </w:rPr>
        <w:t>(титульный лист, задание на выполнение выпускной квалификационной работы, карты оценивания ВКР, список используемых источников), соответствие оформления выпускной квалификационной работы методическим рекомендациям, соответствие оглавления основному тексту выпускной квалификационной работы, знакомится с демонстрационными материалами. Комиссия может попросить обучающегося выступить с докладом и/или задать ему вопросы по выполнению и содержанию выпускной квалификационной работы.</w:t>
      </w:r>
    </w:p>
    <w:p w:rsidR="0073362D" w:rsidRPr="0073362D" w:rsidRDefault="0073362D" w:rsidP="00495B1C">
      <w:pPr>
        <w:shd w:val="clear" w:color="auto" w:fill="FFFFFF"/>
        <w:spacing w:line="360" w:lineRule="auto"/>
        <w:ind w:left="12" w:right="52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3362D">
        <w:rPr>
          <w:rFonts w:ascii="Times New Roman" w:hAnsi="Times New Roman" w:cs="Times New Roman"/>
          <w:sz w:val="28"/>
          <w:szCs w:val="28"/>
        </w:rPr>
        <w:t>Комиссия по предзащите на основании результатов предварительной защиты принимает решение о готовности выпускной квалификационной работы к защите.</w:t>
      </w:r>
    </w:p>
    <w:p w:rsidR="0073362D" w:rsidRPr="0073362D" w:rsidRDefault="0073362D" w:rsidP="00495B1C">
      <w:pPr>
        <w:shd w:val="clear" w:color="auto" w:fill="FFFFFF"/>
        <w:spacing w:line="360" w:lineRule="auto"/>
        <w:ind w:left="10" w:right="52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73362D">
        <w:rPr>
          <w:rFonts w:ascii="Times New Roman" w:hAnsi="Times New Roman" w:cs="Times New Roman"/>
          <w:sz w:val="28"/>
          <w:szCs w:val="28"/>
        </w:rPr>
        <w:lastRenderedPageBreak/>
        <w:t>В случае принятия комиссией положительного решения о допуске выпускной квалификационной работы к защите, заместитель директора ставит свою визу на титульном листе выпускной квалификационной работы.</w:t>
      </w:r>
    </w:p>
    <w:p w:rsidR="00C77CC6" w:rsidRPr="00C77CC6" w:rsidRDefault="00C77CC6" w:rsidP="008B7C8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C77CC6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3.</w:t>
      </w:r>
      <w:r w:rsidR="0073362D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4</w:t>
      </w:r>
      <w:r w:rsidRPr="00C77CC6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. Общие требования к организации и проведению ГИА</w:t>
      </w:r>
    </w:p>
    <w:p w:rsidR="00C77CC6" w:rsidRPr="00C77CC6" w:rsidRDefault="00C77CC6" w:rsidP="008B7C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C77CC6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1. Для проведения ГИА создается Государственная </w:t>
      </w:r>
      <w:r w:rsidR="009F7E9A">
        <w:rPr>
          <w:rFonts w:ascii="Times New Roman" w:eastAsia="Times New Roman" w:hAnsi="Times New Roman" w:cs="Times New Roman"/>
          <w:sz w:val="28"/>
          <w:szCs w:val="28"/>
          <w:lang w:eastAsia="ko-KR"/>
        </w:rPr>
        <w:t>экзамен</w:t>
      </w:r>
      <w:r w:rsidR="009F7E9A" w:rsidRPr="00DB2E83">
        <w:rPr>
          <w:rFonts w:ascii="Times New Roman" w:eastAsia="Times New Roman" w:hAnsi="Times New Roman" w:cs="Times New Roman"/>
          <w:sz w:val="28"/>
          <w:szCs w:val="28"/>
          <w:lang w:eastAsia="ko-KR"/>
        </w:rPr>
        <w:t>ационн</w:t>
      </w:r>
      <w:r w:rsidR="009F7E9A">
        <w:rPr>
          <w:rFonts w:ascii="Times New Roman" w:eastAsia="Times New Roman" w:hAnsi="Times New Roman" w:cs="Times New Roman"/>
          <w:sz w:val="28"/>
          <w:szCs w:val="28"/>
          <w:lang w:eastAsia="ko-KR"/>
        </w:rPr>
        <w:t>ая</w:t>
      </w:r>
      <w:r w:rsidR="009F7E9A" w:rsidRPr="00C77CC6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Pr="00C77CC6">
        <w:rPr>
          <w:rFonts w:ascii="Times New Roman" w:eastAsia="Times New Roman" w:hAnsi="Times New Roman" w:cs="Times New Roman"/>
          <w:sz w:val="28"/>
          <w:szCs w:val="28"/>
          <w:lang w:eastAsia="ko-KR"/>
        </w:rPr>
        <w:t>комиссия в порядке, предусмотре</w:t>
      </w:r>
      <w:r w:rsidRPr="00EB0E16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нном </w:t>
      </w:r>
      <w:r w:rsidR="00EB0E16" w:rsidRPr="00EB0E16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>Порядком проведения государственной итоговой аттестации по образовательным программам среднего профессионального образования</w:t>
      </w:r>
      <w:r w:rsidR="00EB0E16" w:rsidRPr="00EB0E16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="00EB0E16">
        <w:rPr>
          <w:rFonts w:ascii="Times New Roman" w:eastAsia="Times New Roman" w:hAnsi="Times New Roman" w:cs="Times New Roman"/>
          <w:sz w:val="28"/>
          <w:szCs w:val="28"/>
          <w:lang w:eastAsia="ko-KR"/>
        </w:rPr>
        <w:t>(</w:t>
      </w:r>
      <w:r w:rsidR="00EB0E16" w:rsidRPr="00EB0E16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Приказ Министерства образования и науки Российской Федерации от 16 августа 2013 г. N 968 г. </w:t>
      </w:r>
      <w:r w:rsidR="00EB0E16">
        <w:rPr>
          <w:rFonts w:ascii="Times New Roman" w:eastAsia="Times New Roman" w:hAnsi="Times New Roman" w:cs="Times New Roman"/>
          <w:sz w:val="28"/>
          <w:szCs w:val="28"/>
          <w:lang w:eastAsia="ko-KR"/>
        </w:rPr>
        <w:t>).</w:t>
      </w:r>
    </w:p>
    <w:p w:rsidR="00EB0E16" w:rsidRPr="004E69F8" w:rsidRDefault="00312E69" w:rsidP="00EB0E16">
      <w:pPr>
        <w:tabs>
          <w:tab w:val="left" w:pos="851"/>
          <w:tab w:val="left" w:pos="1176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312E69">
        <w:rPr>
          <w:rFonts w:ascii="Times New Roman" w:hAnsi="Times New Roman"/>
          <w:color w:val="000000"/>
          <w:sz w:val="28"/>
          <w:szCs w:val="24"/>
          <w:lang w:eastAsia="ru-RU"/>
        </w:rPr>
        <w:t>2. Защита письменной экзаменационной работы (продолжительность защиты до 30 минут) включает доклад студента (не более 7-10 минут) с демонстрацией презентации, разбор отзыва руководителя и рецензии, вопросы членов комиссии, ответы студента. Может быть предусмотрено выступление руководителя выпускной работы, а также рецензента.</w:t>
      </w:r>
    </w:p>
    <w:p w:rsidR="00EB0E16" w:rsidRPr="004E69F8" w:rsidRDefault="00312E69" w:rsidP="00EB0E1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3</w:t>
      </w:r>
      <w:r w:rsidR="00EB0E16" w:rsidRPr="004E69F8">
        <w:rPr>
          <w:rFonts w:ascii="Times New Roman" w:hAnsi="Times New Roman"/>
          <w:sz w:val="28"/>
          <w:szCs w:val="28"/>
          <w:lang w:eastAsia="ko-KR"/>
        </w:rPr>
        <w:t xml:space="preserve"> При подготовке к ГИА обучающимся оказываются консультации руководителями от образовательного учреждения, назначенными приказом директора. Во время подготовки обучающимся может быть предоставлен доступ в Интернет. </w:t>
      </w:r>
    </w:p>
    <w:p w:rsidR="00EB0E16" w:rsidRPr="004E69F8" w:rsidRDefault="00312E69" w:rsidP="00EB0E1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4</w:t>
      </w:r>
      <w:r w:rsidR="00EB0E16" w:rsidRPr="004E69F8">
        <w:rPr>
          <w:rFonts w:ascii="Times New Roman" w:hAnsi="Times New Roman"/>
          <w:sz w:val="28"/>
          <w:szCs w:val="28"/>
          <w:lang w:eastAsia="ko-KR"/>
        </w:rPr>
        <w:t>. Требования к учебно-методической документации: наличие рекомендаций к выполнению выпускных квалификационных работ.</w:t>
      </w:r>
    </w:p>
    <w:p w:rsidR="00C77CC6" w:rsidRPr="00C77CC6" w:rsidRDefault="00C77CC6" w:rsidP="008B7C8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ko-KR"/>
        </w:rPr>
      </w:pPr>
    </w:p>
    <w:p w:rsidR="00C77CC6" w:rsidRPr="00C77CC6" w:rsidRDefault="00C77CC6" w:rsidP="008B7C8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C77CC6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3.4. Кадровое обеспечение ГИА</w:t>
      </w:r>
    </w:p>
    <w:p w:rsidR="00C77CC6" w:rsidRDefault="00C77CC6" w:rsidP="008B7C8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7C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Требования к квалификации педагогических кадров, обеспечивающих руководство выполнением </w:t>
      </w:r>
      <w:r w:rsidR="00AA3960" w:rsidRPr="00982BA2">
        <w:rPr>
          <w:rFonts w:ascii="Times New Roman" w:eastAsia="Times New Roman" w:hAnsi="Times New Roman" w:cs="Times New Roman"/>
          <w:sz w:val="28"/>
          <w:szCs w:val="28"/>
          <w:lang w:eastAsia="ko-KR"/>
        </w:rPr>
        <w:t>письменной экзаменационной</w:t>
      </w:r>
      <w:r w:rsidR="00AA3960" w:rsidRPr="00C77CC6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работы</w:t>
      </w:r>
      <w:r w:rsidRPr="00C77C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: наличие высшего профессионального образования, соответствующего профилю специальности. Требование к квалификации руководителей ГИА от организации (предприятия): наличие высшего профессионального образования, соответствующего профилю </w:t>
      </w:r>
      <w:r w:rsidR="00AA396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профессии</w:t>
      </w:r>
      <w:r w:rsidRPr="00C77CC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</w:p>
    <w:p w:rsidR="007A73A2" w:rsidRDefault="007A73A2" w:rsidP="004C054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</w:p>
    <w:p w:rsidR="00C77CC6" w:rsidRPr="00C77CC6" w:rsidRDefault="00C77CC6" w:rsidP="004C054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C77CC6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lastRenderedPageBreak/>
        <w:t>4. ОЦЕНКА РЕЗУЛЬТАТОВ ГОСУДАРСТВЕННОЙ ИТОГОВОЙ АТТЕСТАЦИИ</w:t>
      </w:r>
    </w:p>
    <w:p w:rsidR="00C77CC6" w:rsidRPr="00C77CC6" w:rsidRDefault="00C77CC6" w:rsidP="008B7C8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  <w:r w:rsidRPr="00C77CC6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4.1. </w:t>
      </w:r>
      <w:r w:rsidRPr="00C77CC6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 xml:space="preserve">ОЦЕНКА </w:t>
      </w:r>
      <w:r w:rsidR="009F7E9A" w:rsidRPr="00BC53EA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 xml:space="preserve">ПИСЬМЕННОЙ </w:t>
      </w:r>
      <w:r w:rsidR="00CB008B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ЭКЗАМЕНАЦИОННОЙ</w:t>
      </w:r>
      <w:r w:rsidRPr="00C77CC6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 xml:space="preserve"> РАБОТЫ</w:t>
      </w:r>
    </w:p>
    <w:p w:rsidR="00312E69" w:rsidRPr="005235AC" w:rsidRDefault="00312E69" w:rsidP="00312E6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E69F8">
        <w:rPr>
          <w:rFonts w:ascii="Times New Roman" w:hAnsi="Times New Roman"/>
          <w:sz w:val="28"/>
          <w:szCs w:val="28"/>
          <w:lang w:eastAsia="ko-KR"/>
        </w:rPr>
        <w:t>В основе оценки выпускной квалификационной работы лежит пятибалльная система</w:t>
      </w:r>
      <w:r>
        <w:rPr>
          <w:rFonts w:ascii="Times New Roman" w:hAnsi="Times New Roman"/>
          <w:sz w:val="28"/>
          <w:szCs w:val="28"/>
          <w:lang w:eastAsia="ko-KR"/>
        </w:rPr>
        <w:t>, для объективной оценки  используется</w:t>
      </w:r>
      <w:r w:rsidRPr="00312E6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12E69">
        <w:rPr>
          <w:rFonts w:ascii="Times New Roman" w:eastAsia="Calibri" w:hAnsi="Times New Roman" w:cs="Times New Roman"/>
          <w:sz w:val="28"/>
          <w:szCs w:val="28"/>
        </w:rPr>
        <w:t xml:space="preserve">карта оценивания </w:t>
      </w:r>
      <w:r w:rsidRPr="00312E69">
        <w:rPr>
          <w:rFonts w:ascii="Times New Roman" w:eastAsia="Times New Roman" w:hAnsi="Times New Roman" w:cs="Times New Roman"/>
          <w:sz w:val="28"/>
          <w:szCs w:val="28"/>
          <w:lang w:eastAsia="ko-KR"/>
        </w:rPr>
        <w:t>письменной  экзаменационной работы (приложение1)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.</w:t>
      </w:r>
    </w:p>
    <w:p w:rsidR="00312E69" w:rsidRPr="004E69F8" w:rsidRDefault="00312E69" w:rsidP="00312E69">
      <w:pPr>
        <w:tabs>
          <w:tab w:val="left" w:pos="851"/>
          <w:tab w:val="left" w:pos="1176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4E69F8">
        <w:rPr>
          <w:rFonts w:ascii="Times New Roman" w:hAnsi="Times New Roman"/>
          <w:b/>
          <w:color w:val="000000"/>
          <w:sz w:val="28"/>
          <w:szCs w:val="24"/>
          <w:lang w:eastAsia="ru-RU"/>
        </w:rPr>
        <w:t>«Отлично»</w:t>
      </w:r>
      <w:r w:rsidRPr="004E69F8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выставляется за следующую выпускную квалификационную работу: </w:t>
      </w:r>
    </w:p>
    <w:p w:rsidR="00312E69" w:rsidRPr="004E69F8" w:rsidRDefault="00312E69" w:rsidP="00312E69">
      <w:pPr>
        <w:tabs>
          <w:tab w:val="left" w:pos="851"/>
          <w:tab w:val="left" w:pos="1176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4E69F8">
        <w:rPr>
          <w:rFonts w:ascii="Times New Roman" w:hAnsi="Times New Roman"/>
          <w:color w:val="000000"/>
          <w:sz w:val="28"/>
          <w:szCs w:val="24"/>
          <w:lang w:eastAsia="ru-RU"/>
        </w:rPr>
        <w:t xml:space="preserve">• работа носит исследовательский характер, содержит грамотно изложенную теоретическую базу, глубокий анализ проблемы, критический разбор деятельности предприятия (организации), характеризуется логичным, последовательным изложением материала с соответствующими выводами и обоснованными предложениями; </w:t>
      </w:r>
    </w:p>
    <w:p w:rsidR="00312E69" w:rsidRPr="004E69F8" w:rsidRDefault="00312E69" w:rsidP="00312E69">
      <w:pPr>
        <w:tabs>
          <w:tab w:val="left" w:pos="851"/>
          <w:tab w:val="left" w:pos="1176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4E69F8">
        <w:rPr>
          <w:rFonts w:ascii="Times New Roman" w:hAnsi="Times New Roman"/>
          <w:color w:val="000000"/>
          <w:sz w:val="28"/>
          <w:szCs w:val="24"/>
          <w:lang w:eastAsia="ru-RU"/>
        </w:rPr>
        <w:t xml:space="preserve">• имеет положительные отзывы руководителя и рецензента; </w:t>
      </w:r>
    </w:p>
    <w:p w:rsidR="00312E69" w:rsidRPr="004E69F8" w:rsidRDefault="00312E69" w:rsidP="00312E69">
      <w:pPr>
        <w:tabs>
          <w:tab w:val="left" w:pos="851"/>
          <w:tab w:val="left" w:pos="1176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4E69F8">
        <w:rPr>
          <w:rFonts w:ascii="Times New Roman" w:hAnsi="Times New Roman"/>
          <w:color w:val="000000"/>
          <w:sz w:val="28"/>
          <w:szCs w:val="24"/>
          <w:lang w:eastAsia="ru-RU"/>
        </w:rPr>
        <w:t>• при защите работы студент показывает глубокие знания вопросов темы, свободно оперирует данными исследования, вносит обоснованные предложения по улучшению положения предприятия (организации), эффективному использованию ресурсов, а во время доклада использует наглядные пособия (таблицы, схемы, графики и т. п.) или раздаточный материал, легко отвечает на поставленные вопросы.</w:t>
      </w:r>
    </w:p>
    <w:p w:rsidR="00312E69" w:rsidRPr="004E69F8" w:rsidRDefault="00312E69" w:rsidP="00312E69">
      <w:pPr>
        <w:tabs>
          <w:tab w:val="left" w:pos="851"/>
          <w:tab w:val="left" w:pos="1176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4E69F8">
        <w:rPr>
          <w:rFonts w:ascii="Times New Roman" w:hAnsi="Times New Roman"/>
          <w:b/>
          <w:color w:val="000000"/>
          <w:sz w:val="28"/>
          <w:szCs w:val="24"/>
          <w:lang w:eastAsia="ru-RU"/>
        </w:rPr>
        <w:t xml:space="preserve">«Хорошо» </w:t>
      </w:r>
      <w:r w:rsidRPr="004E69F8">
        <w:rPr>
          <w:rFonts w:ascii="Times New Roman" w:hAnsi="Times New Roman"/>
          <w:color w:val="000000"/>
          <w:sz w:val="28"/>
          <w:szCs w:val="24"/>
          <w:lang w:eastAsia="ru-RU"/>
        </w:rPr>
        <w:t xml:space="preserve">выставляется за следующую выпускную квалификационную работу: </w:t>
      </w:r>
    </w:p>
    <w:p w:rsidR="00312E69" w:rsidRPr="004E69F8" w:rsidRDefault="00312E69" w:rsidP="00312E69">
      <w:pPr>
        <w:tabs>
          <w:tab w:val="left" w:pos="851"/>
          <w:tab w:val="left" w:pos="1176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4E69F8">
        <w:rPr>
          <w:rFonts w:ascii="Times New Roman" w:hAnsi="Times New Roman"/>
          <w:color w:val="000000"/>
          <w:sz w:val="28"/>
          <w:szCs w:val="24"/>
          <w:lang w:eastAsia="ru-RU"/>
        </w:rPr>
        <w:t xml:space="preserve">• работа носит исследовательский характер, содержит грамотно изложенную теоретическую базу, достаточно подробный анализ проблемы и критический разбор деятельности предприятия (организации), характеризуется последовательным изложением материала с соответствующими выводами, однако с не вполне обоснованными предложениями; </w:t>
      </w:r>
    </w:p>
    <w:p w:rsidR="00312E69" w:rsidRPr="004E69F8" w:rsidRDefault="00312E69" w:rsidP="00312E69">
      <w:pPr>
        <w:tabs>
          <w:tab w:val="left" w:pos="851"/>
          <w:tab w:val="left" w:pos="1176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4E69F8">
        <w:rPr>
          <w:rFonts w:ascii="Times New Roman" w:hAnsi="Times New Roman"/>
          <w:color w:val="000000"/>
          <w:sz w:val="28"/>
          <w:szCs w:val="24"/>
          <w:lang w:eastAsia="ru-RU"/>
        </w:rPr>
        <w:t xml:space="preserve">• имеет положительный отзыв руководителя и рецензента; </w:t>
      </w:r>
    </w:p>
    <w:p w:rsidR="00312E69" w:rsidRPr="004E69F8" w:rsidRDefault="00312E69" w:rsidP="00312E69">
      <w:pPr>
        <w:tabs>
          <w:tab w:val="left" w:pos="851"/>
          <w:tab w:val="left" w:pos="1176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4E69F8">
        <w:rPr>
          <w:rFonts w:ascii="Times New Roman" w:hAnsi="Times New Roman"/>
          <w:color w:val="000000"/>
          <w:sz w:val="28"/>
          <w:szCs w:val="24"/>
          <w:lang w:eastAsia="ru-RU"/>
        </w:rPr>
        <w:t xml:space="preserve">• при защите студент показывает знания вопросов темы, оперирует данными исследования, вносит предложения по улучшению деятельности </w:t>
      </w:r>
      <w:r w:rsidRPr="004E69F8">
        <w:rPr>
          <w:rFonts w:ascii="Times New Roman" w:hAnsi="Times New Roman"/>
          <w:color w:val="000000"/>
          <w:sz w:val="28"/>
          <w:szCs w:val="24"/>
          <w:lang w:eastAsia="ru-RU"/>
        </w:rPr>
        <w:lastRenderedPageBreak/>
        <w:t xml:space="preserve">предприятия (организации), эффективному использованию ресурсов, во время доклада использует наглядные пособия (таблицы, схемы, графики и т. п.) или раздаточный материал, без особых затруднений отвечает на поставленные вопросы. </w:t>
      </w:r>
    </w:p>
    <w:p w:rsidR="00312E69" w:rsidRPr="004E69F8" w:rsidRDefault="00312E69" w:rsidP="00312E69">
      <w:pPr>
        <w:tabs>
          <w:tab w:val="left" w:pos="851"/>
          <w:tab w:val="left" w:pos="1176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4E69F8">
        <w:rPr>
          <w:rFonts w:ascii="Times New Roman" w:hAnsi="Times New Roman"/>
          <w:b/>
          <w:color w:val="000000"/>
          <w:sz w:val="28"/>
          <w:szCs w:val="24"/>
          <w:lang w:eastAsia="ru-RU"/>
        </w:rPr>
        <w:t>«Удовлетворительно»</w:t>
      </w:r>
      <w:r w:rsidRPr="004E69F8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выставляется за следующую выпускную квалификационную работу:</w:t>
      </w:r>
    </w:p>
    <w:p w:rsidR="00312E69" w:rsidRPr="004E69F8" w:rsidRDefault="00312E69" w:rsidP="00312E69">
      <w:pPr>
        <w:tabs>
          <w:tab w:val="left" w:pos="851"/>
          <w:tab w:val="left" w:pos="1176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4E69F8">
        <w:rPr>
          <w:rFonts w:ascii="Times New Roman" w:hAnsi="Times New Roman"/>
          <w:color w:val="000000"/>
          <w:sz w:val="28"/>
          <w:szCs w:val="24"/>
          <w:lang w:eastAsia="ru-RU"/>
        </w:rPr>
        <w:t xml:space="preserve">• носит исследовательский характер, содержит теоретическую главу, базируется на практическом материале, но отличается поверхностным анализом и недостаточно критическим разбором деятельности предприятия (организации), в ней просматривается непоследовательность изложения материала, представлены необоснованные предложения; </w:t>
      </w:r>
    </w:p>
    <w:p w:rsidR="00312E69" w:rsidRPr="004E69F8" w:rsidRDefault="00312E69" w:rsidP="00312E69">
      <w:pPr>
        <w:tabs>
          <w:tab w:val="left" w:pos="851"/>
          <w:tab w:val="left" w:pos="1176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4E69F8">
        <w:rPr>
          <w:rFonts w:ascii="Times New Roman" w:hAnsi="Times New Roman"/>
          <w:color w:val="000000"/>
          <w:sz w:val="28"/>
          <w:szCs w:val="24"/>
          <w:lang w:eastAsia="ru-RU"/>
        </w:rPr>
        <w:t xml:space="preserve">• в отзывах руководителя и рецензента имеются замечания по содержанию работы и методике анализа; </w:t>
      </w:r>
    </w:p>
    <w:p w:rsidR="00312E69" w:rsidRPr="004E69F8" w:rsidRDefault="00312E69" w:rsidP="00312E69">
      <w:pPr>
        <w:tabs>
          <w:tab w:val="left" w:pos="851"/>
          <w:tab w:val="left" w:pos="1176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4E69F8">
        <w:rPr>
          <w:rFonts w:ascii="Times New Roman" w:hAnsi="Times New Roman"/>
          <w:color w:val="000000"/>
          <w:sz w:val="28"/>
          <w:szCs w:val="24"/>
          <w:lang w:eastAsia="ru-RU"/>
        </w:rPr>
        <w:t xml:space="preserve">• при защите студент проявляет неуверенность, показывает слабое знание вопросов темы, не дает полного, аргументированного ответа на заданные вопросы. </w:t>
      </w:r>
    </w:p>
    <w:p w:rsidR="00312E69" w:rsidRPr="004E69F8" w:rsidRDefault="00312E69" w:rsidP="00312E69">
      <w:pPr>
        <w:tabs>
          <w:tab w:val="left" w:pos="851"/>
          <w:tab w:val="left" w:pos="1176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4E69F8">
        <w:rPr>
          <w:rFonts w:ascii="Times New Roman" w:hAnsi="Times New Roman"/>
          <w:b/>
          <w:color w:val="000000"/>
          <w:sz w:val="28"/>
          <w:szCs w:val="24"/>
          <w:lang w:eastAsia="ru-RU"/>
        </w:rPr>
        <w:t>«Неудовлетворительно»</w:t>
      </w:r>
      <w:r w:rsidRPr="004E69F8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выставляется за следующую дипломную работу: </w:t>
      </w:r>
    </w:p>
    <w:p w:rsidR="00312E69" w:rsidRPr="004E69F8" w:rsidRDefault="00312E69" w:rsidP="00312E69">
      <w:pPr>
        <w:tabs>
          <w:tab w:val="left" w:pos="851"/>
          <w:tab w:val="left" w:pos="1176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4E69F8">
        <w:rPr>
          <w:rFonts w:ascii="Times New Roman" w:hAnsi="Times New Roman"/>
          <w:color w:val="000000"/>
          <w:sz w:val="28"/>
          <w:szCs w:val="24"/>
          <w:lang w:eastAsia="ru-RU"/>
        </w:rPr>
        <w:t xml:space="preserve">• не носит исследовательского характера, не содержит анализа и практического разбора деятельности предприятия (организации), не отвечает требованиям, изложенным в методических указаниях; </w:t>
      </w:r>
    </w:p>
    <w:p w:rsidR="00312E69" w:rsidRPr="004E69F8" w:rsidRDefault="00312E69" w:rsidP="00312E69">
      <w:pPr>
        <w:tabs>
          <w:tab w:val="left" w:pos="851"/>
          <w:tab w:val="left" w:pos="1176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4E69F8">
        <w:rPr>
          <w:rFonts w:ascii="Times New Roman" w:hAnsi="Times New Roman"/>
          <w:color w:val="000000"/>
          <w:sz w:val="28"/>
          <w:szCs w:val="24"/>
          <w:lang w:eastAsia="ru-RU"/>
        </w:rPr>
        <w:t xml:space="preserve">• не имеет выводов либо они носят декларативный характер; </w:t>
      </w:r>
    </w:p>
    <w:p w:rsidR="00312E69" w:rsidRPr="004E69F8" w:rsidRDefault="00312E69" w:rsidP="00312E69">
      <w:pPr>
        <w:tabs>
          <w:tab w:val="left" w:pos="851"/>
          <w:tab w:val="left" w:pos="1176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• </w:t>
      </w:r>
      <w:r w:rsidRPr="004E69F8">
        <w:rPr>
          <w:rFonts w:ascii="Times New Roman" w:hAnsi="Times New Roman"/>
          <w:color w:val="000000"/>
          <w:sz w:val="28"/>
          <w:szCs w:val="24"/>
          <w:lang w:eastAsia="ru-RU"/>
        </w:rPr>
        <w:t xml:space="preserve">в отзывах руководителя и рецензента имеются существенные критические замечания; </w:t>
      </w:r>
    </w:p>
    <w:p w:rsidR="00CB008B" w:rsidRDefault="00312E69" w:rsidP="00312E69">
      <w:pPr>
        <w:tabs>
          <w:tab w:val="left" w:pos="960"/>
        </w:tabs>
        <w:spacing w:line="360" w:lineRule="auto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4E69F8">
        <w:rPr>
          <w:rFonts w:ascii="Times New Roman" w:hAnsi="Times New Roman"/>
          <w:color w:val="000000"/>
          <w:sz w:val="28"/>
          <w:szCs w:val="24"/>
          <w:lang w:eastAsia="ru-RU"/>
        </w:rPr>
        <w:t>• при защите студент затрудняется отвечать на поставленные вопросы по теме, не знает теории вопроса, при ответе допускает существенные ошибки, к защите не подготовлены наглядные пособия или раздаточный материал</w:t>
      </w:r>
    </w:p>
    <w:p w:rsidR="007A73A2" w:rsidRDefault="007A73A2" w:rsidP="00CB00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3A2" w:rsidRDefault="007A73A2" w:rsidP="00CB00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B98" w:rsidRDefault="001C5B98" w:rsidP="00CB00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B98" w:rsidRDefault="001C5B98" w:rsidP="00CB00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B98" w:rsidRDefault="001C5B98" w:rsidP="00CB00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B98" w:rsidRDefault="001C5B98" w:rsidP="00CB00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7A2" w:rsidRDefault="008357A2" w:rsidP="00CB00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B98" w:rsidRDefault="00074712" w:rsidP="00CB00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Приложение1</w:t>
      </w:r>
    </w:p>
    <w:p w:rsidR="001C5B98" w:rsidRDefault="00074712" w:rsidP="000747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4E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Перечень тем  письменных экзаменационных работ</w:t>
      </w:r>
    </w:p>
    <w:p w:rsidR="001C5B98" w:rsidRDefault="001C5B98" w:rsidP="00CB00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B98" w:rsidRDefault="001C5B98" w:rsidP="00CB00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B98" w:rsidRDefault="001C5B98" w:rsidP="00CB00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743" w:tblpY="-9"/>
        <w:tblW w:w="109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980"/>
        <w:gridCol w:w="3119"/>
      </w:tblGrid>
      <w:tr w:rsidR="00074712" w:rsidRPr="00C77CC6" w:rsidTr="00074712">
        <w:trPr>
          <w:trHeight w:val="84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712" w:rsidRPr="00410838" w:rsidRDefault="00074712" w:rsidP="000747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41083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№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712" w:rsidRPr="00410838" w:rsidRDefault="00074712" w:rsidP="000747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41083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Тема выпускной квалификационной работы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712" w:rsidRPr="00410838" w:rsidRDefault="00074712" w:rsidP="000747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41083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Наименование профессиональных модулей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и ПК</w:t>
            </w:r>
            <w:r w:rsidRPr="0041083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</w:p>
          <w:p w:rsidR="00074712" w:rsidRPr="00410838" w:rsidRDefault="00074712" w:rsidP="000747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41083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отражаемых в работе</w:t>
            </w:r>
          </w:p>
        </w:tc>
      </w:tr>
      <w:tr w:rsidR="00074712" w:rsidRPr="00C77CC6" w:rsidTr="000747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Default="00074712" w:rsidP="000747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эксплуатация машин для основной</w:t>
            </w:r>
          </w:p>
          <w:p w:rsidR="00074712" w:rsidRPr="003713D7" w:rsidRDefault="00074712" w:rsidP="000747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3D7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обработки почвы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410838" w:rsidRDefault="00074712" w:rsidP="0007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ПМ.01:</w:t>
            </w:r>
            <w:r w:rsidRPr="0041083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ПК 1.1. - ПК 1.4. </w:t>
            </w:r>
          </w:p>
        </w:tc>
      </w:tr>
      <w:tr w:rsidR="00074712" w:rsidRPr="00C77CC6" w:rsidTr="000747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D650ED" w:rsidRDefault="00074712" w:rsidP="00074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3713D7" w:rsidRDefault="00074712" w:rsidP="000747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3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эксплуатация машин для поверхностной обработки почвы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ПМ.01:</w:t>
            </w:r>
            <w:r w:rsidRPr="0041083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ПК 1.1. - ПК 1.4.</w:t>
            </w:r>
          </w:p>
        </w:tc>
      </w:tr>
      <w:tr w:rsidR="00074712" w:rsidRPr="00C77CC6" w:rsidTr="000747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3713D7" w:rsidRDefault="00074712" w:rsidP="000747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3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эксплуатация машин для посева зерновых культур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ПМ.01:</w:t>
            </w:r>
            <w:r w:rsidRPr="0041083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ПК 1.1. - ПК 1.4.</w:t>
            </w:r>
          </w:p>
        </w:tc>
      </w:tr>
      <w:tr w:rsidR="00074712" w:rsidRPr="00C77CC6" w:rsidTr="000747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4.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3713D7" w:rsidRDefault="00074712" w:rsidP="000747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3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эксплуатация машин для посадки картофеля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ПМ.01:</w:t>
            </w:r>
            <w:r w:rsidRPr="0041083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ПК 1.1. - ПК 1.4.</w:t>
            </w:r>
          </w:p>
        </w:tc>
      </w:tr>
      <w:tr w:rsidR="00074712" w:rsidRPr="00C77CC6" w:rsidTr="000747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5.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3713D7" w:rsidRDefault="00074712" w:rsidP="000747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3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эксплуатация машин для уборки картофеля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ПМ.01:</w:t>
            </w:r>
            <w:r w:rsidRPr="0041083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ПК 1.1. - ПК 1.4.</w:t>
            </w:r>
          </w:p>
        </w:tc>
      </w:tr>
      <w:tr w:rsidR="00074712" w:rsidRPr="00C77CC6" w:rsidTr="000747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712" w:rsidRPr="00FC6033" w:rsidRDefault="00074712" w:rsidP="00074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6.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3713D7" w:rsidRDefault="00074712" w:rsidP="000747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3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эксплуа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тация машин для внесения органических удобрений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B008B" w:rsidRDefault="00074712" w:rsidP="0007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ПМ.01:</w:t>
            </w:r>
            <w:r w:rsidRPr="0041083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ПК 1.1. - ПК 1.4.</w:t>
            </w:r>
          </w:p>
        </w:tc>
      </w:tr>
      <w:tr w:rsidR="00074712" w:rsidRPr="00C77CC6" w:rsidTr="000747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FC6033" w:rsidRDefault="00074712" w:rsidP="00074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7.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3713D7" w:rsidRDefault="00074712" w:rsidP="000747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3D7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обслуживание и ремонт системы питания двигателя Д-240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410838" w:rsidRDefault="00074712" w:rsidP="0007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ПМ.02:</w:t>
            </w:r>
            <w:r w:rsidRPr="00410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2.1.- ПК 2.6. </w:t>
            </w:r>
          </w:p>
        </w:tc>
      </w:tr>
      <w:tr w:rsidR="00074712" w:rsidRPr="00C77CC6" w:rsidTr="000747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8.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3713D7" w:rsidRDefault="00074712" w:rsidP="000747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3D7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обслуживание и ремонт кривошипно-шатунного механизма двигателя А-41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410838" w:rsidRDefault="00074712" w:rsidP="0007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ПМ.02:</w:t>
            </w:r>
            <w:r w:rsidRPr="00410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2.1.- ПК 2.6.</w:t>
            </w:r>
          </w:p>
        </w:tc>
      </w:tr>
      <w:tr w:rsidR="00074712" w:rsidRPr="00C77CC6" w:rsidTr="000747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9.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3713D7" w:rsidRDefault="00074712" w:rsidP="000747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3D7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обслуживание и ремонт тормозной системы автомобиля ЗИЛ-130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ПМ.02:</w:t>
            </w:r>
            <w:r w:rsidRPr="00C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 - ПК 3.6.</w:t>
            </w:r>
          </w:p>
        </w:tc>
      </w:tr>
      <w:tr w:rsidR="00074712" w:rsidRPr="00C77CC6" w:rsidTr="000747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10.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3713D7" w:rsidRDefault="00074712" w:rsidP="000747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3D7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обслуживание и ремонт системы охлаждения двигателя КАМАЗ-740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ПМ.03:</w:t>
            </w:r>
            <w:r w:rsidRPr="00C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 - ПК 3.6.</w:t>
            </w:r>
          </w:p>
        </w:tc>
      </w:tr>
      <w:tr w:rsidR="00074712" w:rsidRPr="00C77CC6" w:rsidTr="000747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11.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3713D7" w:rsidRDefault="00074712" w:rsidP="000747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3D7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обслуживание и ремонт сцепления автомобиля ЗИЛ-130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ПМ.03:</w:t>
            </w:r>
            <w:r w:rsidRPr="00C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 - ПК 3.6.</w:t>
            </w:r>
          </w:p>
        </w:tc>
      </w:tr>
      <w:tr w:rsidR="00074712" w:rsidRPr="00C77CC6" w:rsidTr="000747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12.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3713D7" w:rsidRDefault="00074712" w:rsidP="000747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3D7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обслуживание и ремонт кривошипно-шатунного механизма двигателя Д-240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ПМ.03:</w:t>
            </w:r>
            <w:r w:rsidRPr="00410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2.1.- ПК 2.6.</w:t>
            </w:r>
          </w:p>
        </w:tc>
      </w:tr>
      <w:tr w:rsidR="00074712" w:rsidRPr="00C77CC6" w:rsidTr="000747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13.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3713D7" w:rsidRDefault="00074712" w:rsidP="000747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3D7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обслуживание и ремонт газораспределительного механизма двигателя А-41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ПМ.03:</w:t>
            </w:r>
            <w:r w:rsidRPr="00410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2.1.- ПК 2.6.</w:t>
            </w:r>
          </w:p>
        </w:tc>
      </w:tr>
      <w:tr w:rsidR="00074712" w:rsidRPr="00C77CC6" w:rsidTr="000747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14.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3713D7" w:rsidRDefault="00074712" w:rsidP="000747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3D7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обслуживание и ремонт системы смазки двигателя Д-240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ПМ.02:</w:t>
            </w:r>
            <w:r w:rsidRPr="00410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2.1.- ПК 2.6.</w:t>
            </w:r>
          </w:p>
        </w:tc>
      </w:tr>
      <w:tr w:rsidR="00074712" w:rsidRPr="00C77CC6" w:rsidTr="000747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15.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3713D7" w:rsidRDefault="00074712" w:rsidP="000747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3D7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обслуживание и ремонт системы питания двигателя А-41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ПМ.02:</w:t>
            </w:r>
            <w:r w:rsidRPr="00410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2.1.- ПК 2.6.</w:t>
            </w:r>
          </w:p>
        </w:tc>
      </w:tr>
      <w:tr w:rsidR="00074712" w:rsidRPr="00C77CC6" w:rsidTr="000747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16.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3713D7" w:rsidRDefault="00074712" w:rsidP="0007471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  <w:r w:rsidRPr="003713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эксплуатация</w:t>
            </w:r>
            <w:r w:rsidRPr="00371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 для внесения удобрений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ПМ.02:</w:t>
            </w:r>
            <w:r w:rsidRPr="0041083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ПК 1.1. - ПК 1.4.</w:t>
            </w:r>
          </w:p>
        </w:tc>
      </w:tr>
      <w:tr w:rsidR="00074712" w:rsidRPr="00C77CC6" w:rsidTr="000747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17.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3713D7" w:rsidRDefault="00074712" w:rsidP="000747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3D7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обслуживание и ремонт системы смазки двигателя ЗИЛ-130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C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ПМ.03:</w:t>
            </w:r>
            <w:r w:rsidRPr="00C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3.1. - ПК 3.6.</w:t>
            </w:r>
          </w:p>
        </w:tc>
      </w:tr>
      <w:tr w:rsidR="00074712" w:rsidRPr="00C77CC6" w:rsidTr="000747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18.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3713D7" w:rsidRDefault="00074712" w:rsidP="000747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3D7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обслуживание и ремонт системы смазки двигателя КАМАЗ-740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ПМ.03:</w:t>
            </w:r>
            <w:r w:rsidRPr="00C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 - ПК 3.6.</w:t>
            </w:r>
          </w:p>
        </w:tc>
      </w:tr>
      <w:tr w:rsidR="00074712" w:rsidRPr="00C77CC6" w:rsidTr="000747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19.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3713D7" w:rsidRDefault="00074712" w:rsidP="000747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3D7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обслуживание и ремонт охлаждения двигателя ЗИЛ-130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ПМ.03:</w:t>
            </w:r>
            <w:r w:rsidRPr="00C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 - ПК 3.6.</w:t>
            </w:r>
          </w:p>
        </w:tc>
      </w:tr>
      <w:tr w:rsidR="00074712" w:rsidRPr="00C77CC6" w:rsidTr="000747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20.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3713D7" w:rsidRDefault="00074712" w:rsidP="000747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3D7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обслуживание и ремонт газораспределительного механизма двигателя Д-240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ПМ.02:</w:t>
            </w:r>
            <w:r w:rsidRPr="00410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2.1.- ПК 2.6.</w:t>
            </w:r>
          </w:p>
        </w:tc>
      </w:tr>
      <w:tr w:rsidR="00074712" w:rsidRPr="00C77CC6" w:rsidTr="000747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21.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3713D7" w:rsidRDefault="00074712" w:rsidP="000747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3D7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обслуживание и ремонт тормозной системы автомобиля ГАЗ-53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ПМ.03:</w:t>
            </w:r>
            <w:r w:rsidRPr="00CB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 - ПК 3.6.</w:t>
            </w:r>
          </w:p>
        </w:tc>
      </w:tr>
      <w:tr w:rsidR="00074712" w:rsidRPr="00C77CC6" w:rsidTr="000747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22.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3713D7" w:rsidRDefault="00074712" w:rsidP="000747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3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Техническое обслуживание и ремонт системы охлаждения </w:t>
            </w:r>
            <w:r w:rsidRPr="003713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двигателя А-41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lastRenderedPageBreak/>
              <w:t>ПМ.02:</w:t>
            </w:r>
            <w:r w:rsidRPr="00410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2.1.- ПК 2.6.</w:t>
            </w:r>
          </w:p>
        </w:tc>
      </w:tr>
      <w:tr w:rsidR="00074712" w:rsidRPr="00C77CC6" w:rsidTr="000747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Default="00074712" w:rsidP="000747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23.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3713D7" w:rsidRDefault="00074712" w:rsidP="000747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Техническое обслуживание и ремонт системы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питания</w:t>
            </w:r>
            <w:r w:rsidRPr="003713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двигателя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Д-260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ПМ.02:</w:t>
            </w:r>
            <w:r w:rsidRPr="00410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2.1.- ПК 2.6.</w:t>
            </w:r>
          </w:p>
        </w:tc>
      </w:tr>
      <w:tr w:rsidR="00074712" w:rsidRPr="00C77CC6" w:rsidTr="000747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Default="00074712" w:rsidP="000747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24.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3713D7" w:rsidRDefault="00074712" w:rsidP="000747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 эксплуатация машин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междурядной обработки </w:t>
            </w:r>
            <w:r w:rsidRPr="003713D7">
              <w:rPr>
                <w:rFonts w:ascii="Times New Roman" w:eastAsia="Calibri" w:hAnsi="Times New Roman" w:cs="Times New Roman"/>
                <w:sz w:val="24"/>
                <w:szCs w:val="24"/>
              </w:rPr>
              <w:t>картофеля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ПМ.01:</w:t>
            </w:r>
            <w:r w:rsidRPr="0041083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ПК 1.1. - ПК 1.4.</w:t>
            </w:r>
          </w:p>
        </w:tc>
      </w:tr>
      <w:tr w:rsidR="00074712" w:rsidRPr="00C77CC6" w:rsidTr="000747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Default="00074712" w:rsidP="0007471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25.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3713D7" w:rsidRDefault="00074712" w:rsidP="0007471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3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 эксплуатация машин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внесения минеральных удобрений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12" w:rsidRPr="00C77CC6" w:rsidRDefault="00074712" w:rsidP="00074712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ПМ.01:</w:t>
            </w:r>
            <w:r w:rsidRPr="0041083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ПК 1.1. - ПК 1.4.</w:t>
            </w:r>
          </w:p>
        </w:tc>
      </w:tr>
    </w:tbl>
    <w:p w:rsidR="001C5B98" w:rsidRDefault="001C5B98" w:rsidP="00CB00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B98" w:rsidRDefault="001C5B98" w:rsidP="00CB00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B98" w:rsidRDefault="001C5B98" w:rsidP="00CB00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707" w:rsidRDefault="00E47707" w:rsidP="00BC53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4F5" w:rsidRPr="005235AC" w:rsidRDefault="00BC53EA" w:rsidP="00E6314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Приложение2</w:t>
      </w:r>
    </w:p>
    <w:p w:rsidR="00F164F5" w:rsidRPr="007722AE" w:rsidRDefault="00F164F5" w:rsidP="00F164F5">
      <w:pPr>
        <w:spacing w:after="0" w:line="240" w:lineRule="auto"/>
        <w:ind w:left="-142" w:firstLine="86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2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выпускных практических квалификационных  работ</w:t>
      </w:r>
    </w:p>
    <w:p w:rsidR="00F164F5" w:rsidRPr="007722AE" w:rsidRDefault="00F164F5" w:rsidP="00F16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2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профессии «</w:t>
      </w:r>
      <w:r w:rsidRPr="007722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Тракторист-машинист сельскохозяйственного производства</w:t>
      </w:r>
      <w:r w:rsidRPr="00772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F164F5" w:rsidRPr="007722AE" w:rsidRDefault="00F164F5" w:rsidP="004965AE">
      <w:pPr>
        <w:spacing w:after="0" w:line="240" w:lineRule="auto"/>
        <w:ind w:left="-142" w:hanging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5AE" w:rsidRPr="004965AE" w:rsidRDefault="004965AE" w:rsidP="004965AE">
      <w:pPr>
        <w:numPr>
          <w:ilvl w:val="0"/>
          <w:numId w:val="29"/>
        </w:numPr>
        <w:tabs>
          <w:tab w:val="left" w:pos="142"/>
        </w:tabs>
        <w:spacing w:after="160" w:line="259" w:lineRule="auto"/>
        <w:ind w:left="-142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5AE">
        <w:rPr>
          <w:rFonts w:ascii="Times New Roman" w:hAnsi="Times New Roman" w:cs="Times New Roman"/>
          <w:sz w:val="28"/>
          <w:szCs w:val="28"/>
        </w:rPr>
        <w:t>Проверить и отрегулировать тепловой зазор в клапанах  двигателя ЗИЛ-130;</w:t>
      </w:r>
    </w:p>
    <w:p w:rsidR="004965AE" w:rsidRPr="004965AE" w:rsidRDefault="004965AE" w:rsidP="004965AE">
      <w:pPr>
        <w:numPr>
          <w:ilvl w:val="0"/>
          <w:numId w:val="29"/>
        </w:numPr>
        <w:tabs>
          <w:tab w:val="left" w:pos="142"/>
        </w:tabs>
        <w:spacing w:after="160" w:line="259" w:lineRule="auto"/>
        <w:ind w:left="-142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5AE">
        <w:rPr>
          <w:rFonts w:ascii="Times New Roman" w:hAnsi="Times New Roman" w:cs="Times New Roman"/>
          <w:color w:val="000000"/>
          <w:sz w:val="28"/>
          <w:szCs w:val="28"/>
        </w:rPr>
        <w:t>Установить магнето пускового двигателя  ПД-10У</w:t>
      </w:r>
      <w:r w:rsidRPr="004965AE">
        <w:rPr>
          <w:rFonts w:ascii="Times New Roman" w:hAnsi="Times New Roman" w:cs="Times New Roman"/>
          <w:sz w:val="28"/>
          <w:szCs w:val="28"/>
        </w:rPr>
        <w:t>;</w:t>
      </w:r>
    </w:p>
    <w:p w:rsidR="004965AE" w:rsidRPr="004965AE" w:rsidRDefault="004965AE" w:rsidP="004965AE">
      <w:pPr>
        <w:numPr>
          <w:ilvl w:val="0"/>
          <w:numId w:val="29"/>
        </w:numPr>
        <w:tabs>
          <w:tab w:val="left" w:pos="142"/>
        </w:tabs>
        <w:spacing w:after="160" w:line="259" w:lineRule="auto"/>
        <w:ind w:left="-142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5AE">
        <w:rPr>
          <w:rFonts w:ascii="Times New Roman" w:hAnsi="Times New Roman" w:cs="Times New Roman"/>
          <w:sz w:val="28"/>
          <w:szCs w:val="28"/>
        </w:rPr>
        <w:t>Проверить и отрегулировать тепловой зазор в клапанах двигателя ГАЗ-53;</w:t>
      </w:r>
    </w:p>
    <w:p w:rsidR="004965AE" w:rsidRPr="004965AE" w:rsidRDefault="004965AE" w:rsidP="004965AE">
      <w:pPr>
        <w:numPr>
          <w:ilvl w:val="0"/>
          <w:numId w:val="29"/>
        </w:numPr>
        <w:tabs>
          <w:tab w:val="left" w:pos="142"/>
        </w:tabs>
        <w:spacing w:after="160" w:line="259" w:lineRule="auto"/>
        <w:ind w:left="-142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5AE">
        <w:rPr>
          <w:rFonts w:ascii="Times New Roman" w:eastAsia="Calibri" w:hAnsi="Times New Roman" w:cs="Times New Roman"/>
          <w:sz w:val="28"/>
          <w:szCs w:val="28"/>
        </w:rPr>
        <w:t>Выполнить  операции по обслуживанию фильтров смазочной системы двигателя А-41 трактора ДТ-75</w:t>
      </w:r>
      <w:r w:rsidRPr="004965AE">
        <w:rPr>
          <w:rFonts w:ascii="Times New Roman" w:hAnsi="Times New Roman" w:cs="Times New Roman"/>
          <w:sz w:val="28"/>
          <w:szCs w:val="28"/>
        </w:rPr>
        <w:t>;</w:t>
      </w:r>
    </w:p>
    <w:p w:rsidR="004965AE" w:rsidRPr="004965AE" w:rsidRDefault="004965AE" w:rsidP="004965AE">
      <w:pPr>
        <w:numPr>
          <w:ilvl w:val="0"/>
          <w:numId w:val="29"/>
        </w:numPr>
        <w:tabs>
          <w:tab w:val="left" w:pos="142"/>
        </w:tabs>
        <w:spacing w:after="160" w:line="259" w:lineRule="auto"/>
        <w:ind w:left="-142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5AE">
        <w:rPr>
          <w:rFonts w:ascii="Times New Roman" w:hAnsi="Times New Roman" w:cs="Times New Roman"/>
          <w:sz w:val="28"/>
          <w:szCs w:val="28"/>
        </w:rPr>
        <w:t>Очистить и проверить работу масляной центрифуги ЗИЛ-130;</w:t>
      </w:r>
    </w:p>
    <w:p w:rsidR="004965AE" w:rsidRPr="004965AE" w:rsidRDefault="004965AE" w:rsidP="004965AE">
      <w:pPr>
        <w:numPr>
          <w:ilvl w:val="0"/>
          <w:numId w:val="29"/>
        </w:numPr>
        <w:tabs>
          <w:tab w:val="left" w:pos="142"/>
        </w:tabs>
        <w:spacing w:after="160" w:line="259" w:lineRule="auto"/>
        <w:ind w:left="-142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5AE">
        <w:rPr>
          <w:rFonts w:ascii="Times New Roman" w:hAnsi="Times New Roman" w:cs="Times New Roman"/>
          <w:sz w:val="28"/>
          <w:szCs w:val="28"/>
        </w:rPr>
        <w:t>Выполнить операции  по разборке и сборке масляного насоса;.</w:t>
      </w:r>
    </w:p>
    <w:p w:rsidR="004965AE" w:rsidRPr="004965AE" w:rsidRDefault="004965AE" w:rsidP="004965AE">
      <w:pPr>
        <w:numPr>
          <w:ilvl w:val="0"/>
          <w:numId w:val="29"/>
        </w:numPr>
        <w:tabs>
          <w:tab w:val="left" w:pos="142"/>
        </w:tabs>
        <w:spacing w:after="160" w:line="259" w:lineRule="auto"/>
        <w:ind w:left="-142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5AE">
        <w:rPr>
          <w:rFonts w:ascii="Times New Roman" w:hAnsi="Times New Roman" w:cs="Times New Roman"/>
          <w:sz w:val="28"/>
          <w:szCs w:val="28"/>
        </w:rPr>
        <w:t>Очистить и проверить работу масляной центрифуги ГАЗ-53;</w:t>
      </w:r>
    </w:p>
    <w:p w:rsidR="004965AE" w:rsidRPr="004965AE" w:rsidRDefault="004965AE" w:rsidP="004965AE">
      <w:pPr>
        <w:numPr>
          <w:ilvl w:val="0"/>
          <w:numId w:val="29"/>
        </w:numPr>
        <w:tabs>
          <w:tab w:val="left" w:pos="142"/>
        </w:tabs>
        <w:spacing w:after="160" w:line="259" w:lineRule="auto"/>
        <w:ind w:left="-142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5AE">
        <w:rPr>
          <w:rFonts w:ascii="Times New Roman" w:eastAsia="Calibri" w:hAnsi="Times New Roman" w:cs="Times New Roman"/>
          <w:sz w:val="28"/>
          <w:szCs w:val="28"/>
        </w:rPr>
        <w:t>Проверить уровень и плотность аккумуляторной батареи</w:t>
      </w:r>
      <w:r w:rsidRPr="004965A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965AE" w:rsidRPr="004965AE" w:rsidRDefault="004965AE" w:rsidP="004965AE">
      <w:pPr>
        <w:numPr>
          <w:ilvl w:val="0"/>
          <w:numId w:val="29"/>
        </w:numPr>
        <w:tabs>
          <w:tab w:val="left" w:pos="142"/>
        </w:tabs>
        <w:spacing w:after="160" w:line="360" w:lineRule="auto"/>
        <w:ind w:left="-142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5AE">
        <w:rPr>
          <w:rFonts w:ascii="Times New Roman" w:hAnsi="Times New Roman" w:cs="Times New Roman"/>
          <w:sz w:val="28"/>
          <w:szCs w:val="28"/>
        </w:rPr>
        <w:t>Проверить и отрегулировать подшипники ступиц передних колес ГАЗ-53;</w:t>
      </w:r>
      <w:r w:rsidRPr="004965AE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</w:p>
    <w:p w:rsidR="004965AE" w:rsidRPr="004965AE" w:rsidRDefault="004965AE" w:rsidP="004965AE">
      <w:pPr>
        <w:numPr>
          <w:ilvl w:val="0"/>
          <w:numId w:val="29"/>
        </w:numPr>
        <w:tabs>
          <w:tab w:val="left" w:pos="142"/>
        </w:tabs>
        <w:spacing w:after="160" w:line="259" w:lineRule="auto"/>
        <w:ind w:left="-142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5AE">
        <w:rPr>
          <w:rFonts w:ascii="Times New Roman" w:hAnsi="Times New Roman" w:cs="Times New Roman"/>
          <w:sz w:val="28"/>
          <w:szCs w:val="28"/>
        </w:rPr>
        <w:t xml:space="preserve">Выполнить операции по разборке и сборке воздухоочистителя; </w:t>
      </w:r>
    </w:p>
    <w:p w:rsidR="004965AE" w:rsidRPr="004965AE" w:rsidRDefault="004965AE" w:rsidP="004965AE">
      <w:pPr>
        <w:numPr>
          <w:ilvl w:val="0"/>
          <w:numId w:val="29"/>
        </w:numPr>
        <w:tabs>
          <w:tab w:val="left" w:pos="142"/>
        </w:tabs>
        <w:spacing w:after="160" w:line="259" w:lineRule="auto"/>
        <w:ind w:left="-142" w:hanging="425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65AE">
        <w:rPr>
          <w:rFonts w:ascii="Times New Roman" w:hAnsi="Times New Roman" w:cs="Times New Roman"/>
          <w:sz w:val="28"/>
          <w:szCs w:val="28"/>
        </w:rPr>
        <w:t>Проверить и отрегулировать подшипники ступиц задних колес ГАЗ-53;</w:t>
      </w:r>
    </w:p>
    <w:p w:rsidR="004965AE" w:rsidRPr="004965AE" w:rsidRDefault="004965AE" w:rsidP="004965AE">
      <w:pPr>
        <w:numPr>
          <w:ilvl w:val="0"/>
          <w:numId w:val="29"/>
        </w:numPr>
        <w:tabs>
          <w:tab w:val="left" w:pos="142"/>
        </w:tabs>
        <w:spacing w:after="160" w:line="259" w:lineRule="auto"/>
        <w:ind w:left="-142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5AE">
        <w:rPr>
          <w:rFonts w:ascii="Times New Roman" w:hAnsi="Times New Roman" w:cs="Times New Roman"/>
          <w:color w:val="000000"/>
          <w:sz w:val="28"/>
          <w:szCs w:val="28"/>
        </w:rPr>
        <w:t>Выполнить операции  по разборке и сборке толкателей распределительного вала двигателя А-41</w:t>
      </w:r>
      <w:r w:rsidRPr="004965AE">
        <w:rPr>
          <w:rFonts w:ascii="Times New Roman" w:hAnsi="Times New Roman" w:cs="Times New Roman"/>
          <w:sz w:val="28"/>
          <w:szCs w:val="28"/>
        </w:rPr>
        <w:t>;</w:t>
      </w:r>
    </w:p>
    <w:p w:rsidR="004965AE" w:rsidRPr="004965AE" w:rsidRDefault="004965AE" w:rsidP="004965AE">
      <w:pPr>
        <w:numPr>
          <w:ilvl w:val="0"/>
          <w:numId w:val="29"/>
        </w:numPr>
        <w:tabs>
          <w:tab w:val="left" w:pos="142"/>
        </w:tabs>
        <w:spacing w:after="160" w:line="360" w:lineRule="auto"/>
        <w:ind w:left="-142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65AE">
        <w:rPr>
          <w:rFonts w:ascii="Times New Roman" w:hAnsi="Times New Roman" w:cs="Times New Roman"/>
          <w:sz w:val="28"/>
          <w:szCs w:val="28"/>
        </w:rPr>
        <w:t>Проверить и подтянуть гайки крепления головки цилиндров ЗИЛ-130;</w:t>
      </w:r>
    </w:p>
    <w:p w:rsidR="004965AE" w:rsidRPr="004965AE" w:rsidRDefault="004965AE" w:rsidP="004965AE">
      <w:pPr>
        <w:numPr>
          <w:ilvl w:val="0"/>
          <w:numId w:val="29"/>
        </w:numPr>
        <w:tabs>
          <w:tab w:val="left" w:pos="142"/>
        </w:tabs>
        <w:spacing w:after="160" w:line="259" w:lineRule="auto"/>
        <w:ind w:left="-142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5AE">
        <w:rPr>
          <w:rFonts w:ascii="Times New Roman" w:hAnsi="Times New Roman" w:cs="Times New Roman"/>
          <w:sz w:val="28"/>
          <w:szCs w:val="28"/>
        </w:rPr>
        <w:t>Проверить и подтянуть гайки крепления головки цилиндров ГАЗ-53;</w:t>
      </w:r>
    </w:p>
    <w:p w:rsidR="004965AE" w:rsidRPr="004965AE" w:rsidRDefault="004965AE" w:rsidP="004965AE">
      <w:pPr>
        <w:numPr>
          <w:ilvl w:val="0"/>
          <w:numId w:val="29"/>
        </w:numPr>
        <w:tabs>
          <w:tab w:val="left" w:pos="142"/>
        </w:tabs>
        <w:spacing w:after="160" w:line="259" w:lineRule="auto"/>
        <w:ind w:left="-142" w:hanging="425"/>
        <w:contextualSpacing/>
        <w:jc w:val="both"/>
      </w:pPr>
      <w:r w:rsidRPr="004965AE">
        <w:rPr>
          <w:rFonts w:ascii="Times New Roman" w:hAnsi="Times New Roman" w:cs="Times New Roman"/>
          <w:sz w:val="28"/>
          <w:szCs w:val="28"/>
        </w:rPr>
        <w:t>Проверить и отрегулировать ход штока тормозной камеры ЗИЛ-130;</w:t>
      </w:r>
    </w:p>
    <w:p w:rsidR="004965AE" w:rsidRPr="004965AE" w:rsidRDefault="004965AE" w:rsidP="004965AE">
      <w:pPr>
        <w:numPr>
          <w:ilvl w:val="0"/>
          <w:numId w:val="29"/>
        </w:numPr>
        <w:tabs>
          <w:tab w:val="left" w:pos="142"/>
        </w:tabs>
        <w:spacing w:after="160" w:line="259" w:lineRule="auto"/>
        <w:ind w:left="-142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5AE">
        <w:rPr>
          <w:rFonts w:ascii="Times New Roman" w:hAnsi="Times New Roman" w:cs="Times New Roman"/>
          <w:color w:val="000000"/>
          <w:sz w:val="28"/>
          <w:szCs w:val="28"/>
        </w:rPr>
        <w:t>Выполнить операции по разборке и сборке водяного насоса А-41</w:t>
      </w:r>
      <w:r w:rsidRPr="004965AE">
        <w:rPr>
          <w:rFonts w:ascii="Times New Roman" w:hAnsi="Times New Roman" w:cs="Times New Roman"/>
          <w:sz w:val="28"/>
          <w:szCs w:val="28"/>
        </w:rPr>
        <w:t>;</w:t>
      </w:r>
      <w:r w:rsidRPr="004965A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965AE" w:rsidRPr="004965AE" w:rsidRDefault="004965AE" w:rsidP="004965AE">
      <w:pPr>
        <w:numPr>
          <w:ilvl w:val="0"/>
          <w:numId w:val="29"/>
        </w:numPr>
        <w:tabs>
          <w:tab w:val="left" w:pos="142"/>
        </w:tabs>
        <w:spacing w:after="160" w:line="259" w:lineRule="auto"/>
        <w:ind w:left="-142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5AE">
        <w:rPr>
          <w:rFonts w:ascii="Times New Roman" w:hAnsi="Times New Roman" w:cs="Times New Roman"/>
          <w:sz w:val="28"/>
          <w:szCs w:val="28"/>
        </w:rPr>
        <w:t xml:space="preserve"> Проверить и подтянуть гайки крепления головки  двигателя А-41;</w:t>
      </w:r>
    </w:p>
    <w:p w:rsidR="004965AE" w:rsidRPr="004965AE" w:rsidRDefault="004965AE" w:rsidP="004965AE">
      <w:pPr>
        <w:numPr>
          <w:ilvl w:val="0"/>
          <w:numId w:val="29"/>
        </w:numPr>
        <w:tabs>
          <w:tab w:val="left" w:pos="142"/>
        </w:tabs>
        <w:spacing w:after="160" w:line="360" w:lineRule="auto"/>
        <w:ind w:left="-142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65AE">
        <w:rPr>
          <w:rFonts w:ascii="Times New Roman" w:hAnsi="Times New Roman" w:cs="Times New Roman"/>
          <w:sz w:val="28"/>
          <w:szCs w:val="28"/>
        </w:rPr>
        <w:t>Отрегулировать стояночный тормоз ГАЗ-53;</w:t>
      </w:r>
    </w:p>
    <w:p w:rsidR="004965AE" w:rsidRPr="004965AE" w:rsidRDefault="004965AE" w:rsidP="004965AE">
      <w:pPr>
        <w:numPr>
          <w:ilvl w:val="0"/>
          <w:numId w:val="29"/>
        </w:numPr>
        <w:tabs>
          <w:tab w:val="left" w:pos="142"/>
        </w:tabs>
        <w:spacing w:after="160" w:line="360" w:lineRule="auto"/>
        <w:ind w:left="-142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65AE">
        <w:rPr>
          <w:rFonts w:ascii="Times New Roman" w:hAnsi="Times New Roman" w:cs="Times New Roman"/>
          <w:color w:val="000000"/>
          <w:sz w:val="28"/>
          <w:szCs w:val="28"/>
        </w:rPr>
        <w:t>Провести ЕТО трактора МТЗ -1221</w:t>
      </w:r>
      <w:r w:rsidRPr="004965AE">
        <w:rPr>
          <w:rFonts w:ascii="Times New Roman" w:hAnsi="Times New Roman" w:cs="Times New Roman"/>
          <w:sz w:val="28"/>
          <w:szCs w:val="28"/>
        </w:rPr>
        <w:t>;</w:t>
      </w:r>
    </w:p>
    <w:p w:rsidR="004965AE" w:rsidRPr="004965AE" w:rsidRDefault="004965AE" w:rsidP="004965AE">
      <w:pPr>
        <w:numPr>
          <w:ilvl w:val="0"/>
          <w:numId w:val="29"/>
        </w:numPr>
        <w:tabs>
          <w:tab w:val="left" w:pos="142"/>
        </w:tabs>
        <w:spacing w:after="160" w:line="259" w:lineRule="auto"/>
        <w:ind w:left="-142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65AE">
        <w:rPr>
          <w:rFonts w:ascii="Times New Roman" w:eastAsia="Calibri" w:hAnsi="Times New Roman" w:cs="Times New Roman"/>
          <w:sz w:val="28"/>
          <w:szCs w:val="28"/>
        </w:rPr>
        <w:t>Проверить уровень и плотность электролита в аккумуляторной батарее Газ-53</w:t>
      </w:r>
    </w:p>
    <w:p w:rsidR="004965AE" w:rsidRPr="004965AE" w:rsidRDefault="004965AE" w:rsidP="004965AE">
      <w:pPr>
        <w:numPr>
          <w:ilvl w:val="0"/>
          <w:numId w:val="29"/>
        </w:numPr>
        <w:tabs>
          <w:tab w:val="left" w:pos="142"/>
        </w:tabs>
        <w:spacing w:after="160" w:line="259" w:lineRule="auto"/>
        <w:ind w:left="-142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5AE">
        <w:rPr>
          <w:rFonts w:ascii="Times New Roman" w:hAnsi="Times New Roman" w:cs="Times New Roman"/>
          <w:sz w:val="28"/>
          <w:szCs w:val="28"/>
        </w:rPr>
        <w:t xml:space="preserve">Проверить и отрегулировать зазор между тормозными колодками и барабаном ГАЗ-53;                                                        </w:t>
      </w:r>
    </w:p>
    <w:p w:rsidR="004965AE" w:rsidRPr="004965AE" w:rsidRDefault="004965AE" w:rsidP="004965AE">
      <w:pPr>
        <w:numPr>
          <w:ilvl w:val="0"/>
          <w:numId w:val="29"/>
        </w:numPr>
        <w:tabs>
          <w:tab w:val="left" w:pos="142"/>
        </w:tabs>
        <w:spacing w:after="160" w:line="259" w:lineRule="auto"/>
        <w:ind w:left="-142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5AE">
        <w:rPr>
          <w:rFonts w:ascii="Times New Roman" w:hAnsi="Times New Roman" w:cs="Times New Roman"/>
          <w:sz w:val="28"/>
          <w:szCs w:val="28"/>
        </w:rPr>
        <w:t xml:space="preserve">Выполнить операции по снятию и установке  поддерживающего ролика ходовой части </w:t>
      </w:r>
      <w:r w:rsidRPr="004965AE">
        <w:rPr>
          <w:rFonts w:ascii="Times New Roman" w:eastAsia="Calibri" w:hAnsi="Times New Roman" w:cs="Times New Roman"/>
          <w:sz w:val="28"/>
          <w:szCs w:val="28"/>
        </w:rPr>
        <w:t>трактора ДТ-75</w:t>
      </w:r>
      <w:r w:rsidRPr="004965AE">
        <w:rPr>
          <w:rFonts w:ascii="Times New Roman" w:hAnsi="Times New Roman" w:cs="Times New Roman"/>
          <w:sz w:val="28"/>
          <w:szCs w:val="28"/>
        </w:rPr>
        <w:t>;</w:t>
      </w:r>
    </w:p>
    <w:p w:rsidR="004965AE" w:rsidRPr="004965AE" w:rsidRDefault="004965AE" w:rsidP="004965AE">
      <w:pPr>
        <w:numPr>
          <w:ilvl w:val="0"/>
          <w:numId w:val="29"/>
        </w:numPr>
        <w:tabs>
          <w:tab w:val="left" w:pos="142"/>
        </w:tabs>
        <w:spacing w:after="160" w:line="259" w:lineRule="auto"/>
        <w:ind w:left="-142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5AE">
        <w:rPr>
          <w:rFonts w:ascii="Times New Roman" w:hAnsi="Times New Roman" w:cs="Times New Roman"/>
          <w:color w:val="000000"/>
          <w:sz w:val="28"/>
          <w:szCs w:val="28"/>
        </w:rPr>
        <w:t>Выполнить  операции по обслуживанию аккумуляторной батареи</w:t>
      </w:r>
      <w:r w:rsidRPr="004965AE">
        <w:rPr>
          <w:rFonts w:ascii="Times New Roman" w:hAnsi="Times New Roman" w:cs="Times New Roman"/>
          <w:sz w:val="28"/>
          <w:szCs w:val="28"/>
        </w:rPr>
        <w:t>;</w:t>
      </w:r>
      <w:r w:rsidRPr="004965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965AE" w:rsidRPr="004965AE" w:rsidRDefault="004965AE" w:rsidP="004965AE">
      <w:pPr>
        <w:numPr>
          <w:ilvl w:val="0"/>
          <w:numId w:val="29"/>
        </w:numPr>
        <w:tabs>
          <w:tab w:val="left" w:pos="142"/>
        </w:tabs>
        <w:spacing w:after="160" w:line="259" w:lineRule="auto"/>
        <w:ind w:left="-142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5AE">
        <w:rPr>
          <w:rFonts w:ascii="Times New Roman" w:hAnsi="Times New Roman" w:cs="Times New Roman"/>
          <w:color w:val="000000"/>
          <w:sz w:val="28"/>
          <w:szCs w:val="28"/>
        </w:rPr>
        <w:t>Запустить двигатель МТЗ-80. Проверить работу тормозной системы</w:t>
      </w:r>
      <w:r w:rsidRPr="004965AE">
        <w:rPr>
          <w:rFonts w:ascii="Times New Roman" w:hAnsi="Times New Roman" w:cs="Times New Roman"/>
          <w:sz w:val="28"/>
          <w:szCs w:val="28"/>
        </w:rPr>
        <w:t>;</w:t>
      </w:r>
    </w:p>
    <w:p w:rsidR="004965AE" w:rsidRPr="004965AE" w:rsidRDefault="004965AE" w:rsidP="004965AE">
      <w:pPr>
        <w:numPr>
          <w:ilvl w:val="0"/>
          <w:numId w:val="29"/>
        </w:numPr>
        <w:tabs>
          <w:tab w:val="left" w:pos="142"/>
        </w:tabs>
        <w:spacing w:after="160" w:line="259" w:lineRule="auto"/>
        <w:ind w:left="-142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5AE">
        <w:rPr>
          <w:rFonts w:ascii="Times New Roman" w:hAnsi="Times New Roman" w:cs="Times New Roman"/>
          <w:color w:val="000000"/>
          <w:sz w:val="28"/>
          <w:szCs w:val="28"/>
        </w:rPr>
        <w:t>Выполнить операции по снятию и установке  поддерживающего ролика ходовой части трактора ДТ-75</w:t>
      </w:r>
      <w:r w:rsidRPr="004965AE">
        <w:rPr>
          <w:rFonts w:ascii="Times New Roman" w:hAnsi="Times New Roman" w:cs="Times New Roman"/>
          <w:sz w:val="28"/>
          <w:szCs w:val="28"/>
        </w:rPr>
        <w:t>;</w:t>
      </w:r>
    </w:p>
    <w:p w:rsidR="004965AE" w:rsidRPr="004965AE" w:rsidRDefault="004965AE" w:rsidP="004965AE">
      <w:pPr>
        <w:numPr>
          <w:ilvl w:val="0"/>
          <w:numId w:val="29"/>
        </w:numPr>
        <w:tabs>
          <w:tab w:val="left" w:pos="142"/>
        </w:tabs>
        <w:spacing w:after="160" w:line="240" w:lineRule="auto"/>
        <w:ind w:left="-142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65AE">
        <w:rPr>
          <w:rFonts w:ascii="Times New Roman" w:eastAsia="Calibri" w:hAnsi="Times New Roman" w:cs="Times New Roman"/>
          <w:sz w:val="28"/>
          <w:szCs w:val="28"/>
        </w:rPr>
        <w:t>Выполнить операции по обслуживанию 3-х ступенчатого воздухоочистителя</w:t>
      </w:r>
      <w:r w:rsidRPr="004965AE">
        <w:rPr>
          <w:rFonts w:ascii="Times New Roman" w:hAnsi="Times New Roman" w:cs="Times New Roman"/>
          <w:sz w:val="28"/>
          <w:szCs w:val="28"/>
        </w:rPr>
        <w:t>;</w:t>
      </w:r>
      <w:r w:rsidRPr="004965A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965AE" w:rsidRPr="004965AE" w:rsidRDefault="004965AE" w:rsidP="004965AE">
      <w:pPr>
        <w:numPr>
          <w:ilvl w:val="0"/>
          <w:numId w:val="29"/>
        </w:numPr>
        <w:tabs>
          <w:tab w:val="left" w:pos="142"/>
        </w:tabs>
        <w:spacing w:after="160" w:line="360" w:lineRule="auto"/>
        <w:ind w:left="-142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65AE">
        <w:rPr>
          <w:rFonts w:ascii="Times New Roman" w:hAnsi="Times New Roman" w:cs="Times New Roman"/>
          <w:sz w:val="28"/>
          <w:szCs w:val="28"/>
        </w:rPr>
        <w:t>Проверить и отрегулировать ход штока тормозной камеры ЗИЛ-130;</w:t>
      </w:r>
    </w:p>
    <w:p w:rsidR="004965AE" w:rsidRPr="004965AE" w:rsidRDefault="004965AE" w:rsidP="004965AE">
      <w:pPr>
        <w:numPr>
          <w:ilvl w:val="0"/>
          <w:numId w:val="29"/>
        </w:numPr>
        <w:tabs>
          <w:tab w:val="left" w:pos="142"/>
        </w:tabs>
        <w:spacing w:after="160" w:line="259" w:lineRule="auto"/>
        <w:ind w:left="-142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5AE">
        <w:rPr>
          <w:rFonts w:ascii="Times New Roman" w:hAnsi="Times New Roman" w:cs="Times New Roman"/>
          <w:color w:val="000000"/>
          <w:sz w:val="28"/>
          <w:szCs w:val="28"/>
        </w:rPr>
        <w:t xml:space="preserve">Провести ЕТО </w:t>
      </w:r>
      <w:r w:rsidRPr="004965AE">
        <w:rPr>
          <w:rFonts w:ascii="Times New Roman" w:hAnsi="Times New Roman" w:cs="Times New Roman"/>
          <w:sz w:val="28"/>
          <w:szCs w:val="28"/>
        </w:rPr>
        <w:t>трактора ДТ-75;</w:t>
      </w:r>
    </w:p>
    <w:p w:rsidR="004965AE" w:rsidRPr="004965AE" w:rsidRDefault="004965AE" w:rsidP="004965AE">
      <w:pPr>
        <w:numPr>
          <w:ilvl w:val="0"/>
          <w:numId w:val="29"/>
        </w:numPr>
        <w:tabs>
          <w:tab w:val="left" w:pos="142"/>
        </w:tabs>
        <w:spacing w:after="160" w:line="259" w:lineRule="auto"/>
        <w:ind w:left="-142" w:hanging="425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65AE">
        <w:rPr>
          <w:rFonts w:ascii="Times New Roman" w:hAnsi="Times New Roman" w:cs="Times New Roman"/>
          <w:color w:val="000000"/>
          <w:sz w:val="28"/>
          <w:szCs w:val="28"/>
        </w:rPr>
        <w:t xml:space="preserve"> Проверить уровень и плотность электролита в аккумуляторной батарее </w:t>
      </w:r>
    </w:p>
    <w:p w:rsidR="004965AE" w:rsidRPr="004965AE" w:rsidRDefault="004965AE" w:rsidP="004965AE">
      <w:pPr>
        <w:tabs>
          <w:tab w:val="left" w:pos="142"/>
        </w:tabs>
        <w:spacing w:after="160" w:line="259" w:lineRule="auto"/>
        <w:ind w:left="-142" w:hanging="425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65AE">
        <w:rPr>
          <w:rFonts w:ascii="Times New Roman" w:hAnsi="Times New Roman" w:cs="Times New Roman"/>
          <w:color w:val="000000"/>
          <w:sz w:val="28"/>
          <w:szCs w:val="28"/>
        </w:rPr>
        <w:t>ЗИЛ-130</w:t>
      </w:r>
    </w:p>
    <w:p w:rsidR="004965AE" w:rsidRPr="004965AE" w:rsidRDefault="004965AE" w:rsidP="004965AE">
      <w:pPr>
        <w:numPr>
          <w:ilvl w:val="0"/>
          <w:numId w:val="29"/>
        </w:numPr>
        <w:tabs>
          <w:tab w:val="left" w:pos="142"/>
        </w:tabs>
        <w:spacing w:after="160" w:line="259" w:lineRule="auto"/>
        <w:ind w:left="-142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5AE">
        <w:rPr>
          <w:rFonts w:ascii="Times New Roman" w:hAnsi="Times New Roman" w:cs="Times New Roman"/>
          <w:sz w:val="28"/>
          <w:szCs w:val="28"/>
        </w:rPr>
        <w:t>Провести ТО-1 системы питания ЗИЛ-130</w:t>
      </w:r>
    </w:p>
    <w:p w:rsidR="00E63146" w:rsidRDefault="00E63146" w:rsidP="00CB00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146" w:rsidRDefault="00E63146" w:rsidP="00CB00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08B" w:rsidRPr="005235AC" w:rsidRDefault="00BC53EA" w:rsidP="00CB00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9D03DF" w:rsidRPr="005235AC" w:rsidRDefault="009D03DF" w:rsidP="009D03D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35AC">
        <w:rPr>
          <w:rFonts w:ascii="Times New Roman" w:eastAsia="Calibri" w:hAnsi="Times New Roman" w:cs="Times New Roman"/>
          <w:b/>
          <w:sz w:val="28"/>
          <w:szCs w:val="28"/>
        </w:rPr>
        <w:t xml:space="preserve">Карта оценивания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письменной </w:t>
      </w:r>
      <w:r w:rsidRPr="00CB008B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 экзаменационной работы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 </w:t>
      </w:r>
    </w:p>
    <w:p w:rsidR="009D03DF" w:rsidRPr="009B2BFD" w:rsidRDefault="009D03DF" w:rsidP="009D03DF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Обучающегося гр. № 311</w:t>
      </w:r>
    </w:p>
    <w:p w:rsidR="009D03DF" w:rsidRPr="009B2BFD" w:rsidRDefault="009D03DF" w:rsidP="009D03DF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9B2BFD">
        <w:rPr>
          <w:rFonts w:ascii="Times New Roman" w:eastAsia="Calibri" w:hAnsi="Times New Roman" w:cs="Times New Roman"/>
          <w:sz w:val="24"/>
          <w:szCs w:val="24"/>
        </w:rPr>
        <w:t>рофесси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Pr="009B2BFD">
        <w:rPr>
          <w:rFonts w:ascii="Times New Roman" w:eastAsia="Calibri" w:hAnsi="Times New Roman" w:cs="Times New Roman"/>
          <w:sz w:val="24"/>
          <w:szCs w:val="24"/>
        </w:rPr>
        <w:t>:</w:t>
      </w:r>
      <w:r w:rsidR="00DB5387">
        <w:rPr>
          <w:rFonts w:ascii="Times New Roman" w:eastAsia="Calibri" w:hAnsi="Times New Roman" w:cs="Times New Roman"/>
          <w:sz w:val="24"/>
          <w:szCs w:val="24"/>
        </w:rPr>
        <w:t>35.01.13</w:t>
      </w:r>
      <w:r w:rsidRPr="00EC76D6">
        <w:rPr>
          <w:rFonts w:ascii="Times New Roman" w:eastAsia="Calibri" w:hAnsi="Times New Roman" w:cs="Times New Roman"/>
          <w:sz w:val="24"/>
          <w:szCs w:val="24"/>
        </w:rPr>
        <w:t xml:space="preserve"> Тракторист-машинист сельскохозяйственного производства</w:t>
      </w:r>
    </w:p>
    <w:p w:rsidR="009D03DF" w:rsidRPr="009B2BFD" w:rsidRDefault="009D03DF" w:rsidP="009D03DF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9B2BFD">
        <w:rPr>
          <w:rFonts w:ascii="Times New Roman" w:eastAsia="Calibri" w:hAnsi="Times New Roman" w:cs="Times New Roman"/>
          <w:sz w:val="24"/>
          <w:szCs w:val="24"/>
        </w:rPr>
        <w:t>Ф.И.О.____________________________________________________________</w:t>
      </w:r>
    </w:p>
    <w:p w:rsidR="009D03DF" w:rsidRPr="005235AC" w:rsidRDefault="009D03DF" w:rsidP="009D03D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107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7689"/>
        <w:gridCol w:w="1077"/>
        <w:gridCol w:w="768"/>
        <w:gridCol w:w="615"/>
      </w:tblGrid>
      <w:tr w:rsidR="009D03DF" w:rsidRPr="005235AC" w:rsidTr="00312E69">
        <w:trPr>
          <w:trHeight w:val="1401"/>
          <w:jc w:val="center"/>
        </w:trPr>
        <w:tc>
          <w:tcPr>
            <w:tcW w:w="615" w:type="dxa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7689" w:type="dxa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Показатели и критерии оценивания</w:t>
            </w:r>
          </w:p>
        </w:tc>
        <w:tc>
          <w:tcPr>
            <w:tcW w:w="1077" w:type="dxa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Баллы</w:t>
            </w:r>
          </w:p>
        </w:tc>
        <w:tc>
          <w:tcPr>
            <w:tcW w:w="768" w:type="dxa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Весовой коэффициент</w:t>
            </w:r>
          </w:p>
        </w:tc>
        <w:tc>
          <w:tcPr>
            <w:tcW w:w="615" w:type="dxa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Фактическое</w:t>
            </w:r>
          </w:p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кол-во балл.</w:t>
            </w:r>
          </w:p>
        </w:tc>
      </w:tr>
      <w:tr w:rsidR="009D03DF" w:rsidRPr="005235AC" w:rsidTr="00312E69">
        <w:trPr>
          <w:trHeight w:val="221"/>
          <w:jc w:val="center"/>
        </w:trPr>
        <w:tc>
          <w:tcPr>
            <w:tcW w:w="615" w:type="dxa"/>
            <w:vMerge w:val="restart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0149" w:type="dxa"/>
            <w:gridSpan w:val="4"/>
          </w:tcPr>
          <w:p w:rsidR="009D03DF" w:rsidRPr="005235AC" w:rsidRDefault="009D03DF" w:rsidP="007722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Структура </w:t>
            </w:r>
            <w:r w:rsidRPr="009F7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ko-KR"/>
              </w:rPr>
              <w:t>письменной</w:t>
            </w:r>
            <w:r w:rsidRPr="00F13D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экзаменационной работы</w:t>
            </w:r>
          </w:p>
        </w:tc>
      </w:tr>
      <w:tr w:rsidR="009D03DF" w:rsidRPr="005235AC" w:rsidTr="00312E69">
        <w:trPr>
          <w:trHeight w:val="146"/>
          <w:jc w:val="center"/>
        </w:trPr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9" w:type="dxa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Структура работы соответствует заданию, в наличии все требуемые разделы</w:t>
            </w:r>
          </w:p>
        </w:tc>
        <w:tc>
          <w:tcPr>
            <w:tcW w:w="1077" w:type="dxa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8" w:type="dxa"/>
            <w:vMerge w:val="restart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  <w:vMerge w:val="restart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03DF" w:rsidRPr="005235AC" w:rsidTr="00312E69">
        <w:trPr>
          <w:trHeight w:val="146"/>
          <w:jc w:val="center"/>
        </w:trPr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9" w:type="dxa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Структура работы имеет несущественное несоответствие заданию</w:t>
            </w:r>
          </w:p>
        </w:tc>
        <w:tc>
          <w:tcPr>
            <w:tcW w:w="1077" w:type="dxa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8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03DF" w:rsidRPr="005235AC" w:rsidTr="00312E69">
        <w:trPr>
          <w:trHeight w:val="146"/>
          <w:jc w:val="center"/>
        </w:trPr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9" w:type="dxa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Структура работы имеет существенное несоответствие заданию</w:t>
            </w:r>
          </w:p>
        </w:tc>
        <w:tc>
          <w:tcPr>
            <w:tcW w:w="1077" w:type="dxa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8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03DF" w:rsidRPr="005235AC" w:rsidTr="00312E69">
        <w:trPr>
          <w:trHeight w:val="146"/>
          <w:jc w:val="center"/>
        </w:trPr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9" w:type="dxa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Структура работы не соответствует заданию</w:t>
            </w:r>
          </w:p>
        </w:tc>
        <w:tc>
          <w:tcPr>
            <w:tcW w:w="1077" w:type="dxa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8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03DF" w:rsidRPr="005235AC" w:rsidTr="00312E69">
        <w:trPr>
          <w:trHeight w:val="237"/>
          <w:jc w:val="center"/>
        </w:trPr>
        <w:tc>
          <w:tcPr>
            <w:tcW w:w="615" w:type="dxa"/>
            <w:vMerge w:val="restart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0149" w:type="dxa"/>
            <w:gridSpan w:val="4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Соответствие содержания работы теме, цели и задачам</w:t>
            </w:r>
          </w:p>
        </w:tc>
      </w:tr>
      <w:tr w:rsidR="009D03DF" w:rsidRPr="005235AC" w:rsidTr="00312E69">
        <w:trPr>
          <w:trHeight w:val="146"/>
          <w:jc w:val="center"/>
        </w:trPr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9" w:type="dxa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Полное соответствие</w:t>
            </w:r>
          </w:p>
        </w:tc>
        <w:tc>
          <w:tcPr>
            <w:tcW w:w="1077" w:type="dxa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8" w:type="dxa"/>
            <w:vMerge w:val="restart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  <w:vMerge w:val="restart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03DF" w:rsidRPr="005235AC" w:rsidTr="00312E69">
        <w:trPr>
          <w:trHeight w:val="146"/>
          <w:jc w:val="center"/>
        </w:trPr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9" w:type="dxa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Частичное несоответствие</w:t>
            </w:r>
          </w:p>
        </w:tc>
        <w:tc>
          <w:tcPr>
            <w:tcW w:w="1077" w:type="dxa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8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03DF" w:rsidRPr="005235AC" w:rsidTr="00312E69">
        <w:trPr>
          <w:trHeight w:val="146"/>
          <w:jc w:val="center"/>
        </w:trPr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9" w:type="dxa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Низкая степень соответствия</w:t>
            </w:r>
          </w:p>
        </w:tc>
        <w:tc>
          <w:tcPr>
            <w:tcW w:w="1077" w:type="dxa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8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03DF" w:rsidRPr="005235AC" w:rsidTr="00312E69">
        <w:trPr>
          <w:trHeight w:val="146"/>
          <w:jc w:val="center"/>
        </w:trPr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9" w:type="dxa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Полное несоответствие</w:t>
            </w:r>
          </w:p>
        </w:tc>
        <w:tc>
          <w:tcPr>
            <w:tcW w:w="1077" w:type="dxa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8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03DF" w:rsidRPr="005235AC" w:rsidTr="00312E69">
        <w:trPr>
          <w:trHeight w:val="237"/>
          <w:jc w:val="center"/>
        </w:trPr>
        <w:tc>
          <w:tcPr>
            <w:tcW w:w="615" w:type="dxa"/>
            <w:vMerge w:val="restart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0149" w:type="dxa"/>
            <w:gridSpan w:val="4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Полнота раскрытия темы </w:t>
            </w:r>
            <w:r w:rsidRPr="00F13D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выпускной экзаменационной работы</w:t>
            </w:r>
          </w:p>
        </w:tc>
      </w:tr>
      <w:tr w:rsidR="009D03DF" w:rsidRPr="005235AC" w:rsidTr="00312E69">
        <w:trPr>
          <w:trHeight w:val="146"/>
          <w:jc w:val="center"/>
        </w:trPr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9" w:type="dxa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Тема раскрыта полностью, приведены необходимые пояснения, аргументы, сделаны выводы</w:t>
            </w:r>
          </w:p>
        </w:tc>
        <w:tc>
          <w:tcPr>
            <w:tcW w:w="1077" w:type="dxa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8" w:type="dxa"/>
            <w:vMerge w:val="restart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  <w:vMerge w:val="restart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03DF" w:rsidRPr="005235AC" w:rsidTr="00312E69">
        <w:trPr>
          <w:trHeight w:val="146"/>
          <w:jc w:val="center"/>
        </w:trPr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9" w:type="dxa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Тема раскрыта полностью, однако приведены не все необходимые пояснения и (или) аргументы</w:t>
            </w:r>
          </w:p>
        </w:tc>
        <w:tc>
          <w:tcPr>
            <w:tcW w:w="1077" w:type="dxa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8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03DF" w:rsidRPr="005235AC" w:rsidTr="00312E69">
        <w:trPr>
          <w:trHeight w:val="146"/>
          <w:jc w:val="center"/>
        </w:trPr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9" w:type="dxa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Тема раскрыта частично, нет  необходимых пояснений и (или) аргументов, не сделаны выводы по работе</w:t>
            </w:r>
          </w:p>
        </w:tc>
        <w:tc>
          <w:tcPr>
            <w:tcW w:w="1077" w:type="dxa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8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03DF" w:rsidRPr="005235AC" w:rsidTr="00312E69">
        <w:trPr>
          <w:trHeight w:val="146"/>
          <w:jc w:val="center"/>
        </w:trPr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9" w:type="dxa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Тема не раскрыта</w:t>
            </w:r>
          </w:p>
        </w:tc>
        <w:tc>
          <w:tcPr>
            <w:tcW w:w="1077" w:type="dxa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8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03DF" w:rsidRPr="005235AC" w:rsidTr="00312E69">
        <w:trPr>
          <w:trHeight w:val="221"/>
          <w:jc w:val="center"/>
        </w:trPr>
        <w:tc>
          <w:tcPr>
            <w:tcW w:w="615" w:type="dxa"/>
            <w:vMerge w:val="restart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0149" w:type="dxa"/>
            <w:gridSpan w:val="4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Логика изложения материала </w:t>
            </w:r>
            <w:r w:rsidRPr="00F13D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выпускной экзаменационной работы</w:t>
            </w:r>
          </w:p>
        </w:tc>
      </w:tr>
      <w:tr w:rsidR="009D03DF" w:rsidRPr="005235AC" w:rsidTr="00312E69">
        <w:trPr>
          <w:trHeight w:val="146"/>
          <w:jc w:val="center"/>
        </w:trPr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9" w:type="dxa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Все структурные элементы работы логично организованы в систему, прослеживается логика в раскрытии темы</w:t>
            </w:r>
          </w:p>
        </w:tc>
        <w:tc>
          <w:tcPr>
            <w:tcW w:w="1077" w:type="dxa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8" w:type="dxa"/>
            <w:vMerge w:val="restart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  <w:vMerge w:val="restart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D03DF" w:rsidRPr="005235AC" w:rsidRDefault="009D03DF" w:rsidP="007722AE">
            <w:pPr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03DF" w:rsidRPr="005235AC" w:rsidTr="00312E69">
        <w:trPr>
          <w:trHeight w:val="146"/>
          <w:jc w:val="center"/>
        </w:trPr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9" w:type="dxa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Все структурные элементы работы логично организованы в систему, логика в раскрытии темы частично нарушена</w:t>
            </w:r>
          </w:p>
        </w:tc>
        <w:tc>
          <w:tcPr>
            <w:tcW w:w="1077" w:type="dxa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8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03DF" w:rsidRPr="005235AC" w:rsidTr="00312E69">
        <w:trPr>
          <w:trHeight w:val="146"/>
          <w:jc w:val="center"/>
        </w:trPr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9" w:type="dxa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Структурные элементы работы связаны между собой, но нет логики в раскрытии темы</w:t>
            </w:r>
          </w:p>
        </w:tc>
        <w:tc>
          <w:tcPr>
            <w:tcW w:w="1077" w:type="dxa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8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03DF" w:rsidRPr="005235AC" w:rsidTr="00312E69">
        <w:trPr>
          <w:trHeight w:val="146"/>
          <w:jc w:val="center"/>
        </w:trPr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9" w:type="dxa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Структурные элементы работы не связаны между собой, нет логики в раскрытии темы</w:t>
            </w:r>
          </w:p>
        </w:tc>
        <w:tc>
          <w:tcPr>
            <w:tcW w:w="1077" w:type="dxa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8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03DF" w:rsidRPr="005235AC" w:rsidTr="00312E69">
        <w:trPr>
          <w:trHeight w:val="221"/>
          <w:jc w:val="center"/>
        </w:trPr>
        <w:tc>
          <w:tcPr>
            <w:tcW w:w="615" w:type="dxa"/>
            <w:vMerge w:val="restart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0149" w:type="dxa"/>
            <w:gridSpan w:val="4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Соблюдение требований ГОСТ к оформлению </w:t>
            </w:r>
            <w:r w:rsidRPr="00F13D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выпускной экзаменационной работы</w:t>
            </w:r>
          </w:p>
        </w:tc>
      </w:tr>
      <w:tr w:rsidR="009D03DF" w:rsidRPr="005235AC" w:rsidTr="00312E69">
        <w:trPr>
          <w:trHeight w:val="146"/>
          <w:jc w:val="center"/>
        </w:trPr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9" w:type="dxa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Требования ГОСТ соблюдены полностью</w:t>
            </w:r>
          </w:p>
        </w:tc>
        <w:tc>
          <w:tcPr>
            <w:tcW w:w="1077" w:type="dxa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8" w:type="dxa"/>
            <w:vMerge w:val="restart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  <w:vMerge w:val="restart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03DF" w:rsidRPr="005235AC" w:rsidTr="00312E69">
        <w:trPr>
          <w:trHeight w:val="146"/>
          <w:jc w:val="center"/>
        </w:trPr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9" w:type="dxa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Имеются незначительные отклонения от ГОСТ</w:t>
            </w:r>
          </w:p>
        </w:tc>
        <w:tc>
          <w:tcPr>
            <w:tcW w:w="1077" w:type="dxa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8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03DF" w:rsidRPr="005235AC" w:rsidTr="00312E69">
        <w:trPr>
          <w:trHeight w:val="146"/>
          <w:jc w:val="center"/>
        </w:trPr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9" w:type="dxa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Есть существенные нарушения требований ГОСТ</w:t>
            </w:r>
          </w:p>
        </w:tc>
        <w:tc>
          <w:tcPr>
            <w:tcW w:w="1077" w:type="dxa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8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03DF" w:rsidRPr="005235AC" w:rsidTr="00312E69">
        <w:trPr>
          <w:trHeight w:val="146"/>
          <w:jc w:val="center"/>
        </w:trPr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9" w:type="dxa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Требования ГОСТ не соблюдены в целом</w:t>
            </w:r>
          </w:p>
        </w:tc>
        <w:tc>
          <w:tcPr>
            <w:tcW w:w="1077" w:type="dxa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8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03DF" w:rsidRPr="005235AC" w:rsidTr="00312E69">
        <w:trPr>
          <w:trHeight w:val="237"/>
          <w:jc w:val="center"/>
        </w:trPr>
        <w:tc>
          <w:tcPr>
            <w:tcW w:w="615" w:type="dxa"/>
            <w:vMerge w:val="restart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0149" w:type="dxa"/>
            <w:gridSpan w:val="4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О</w:t>
            </w:r>
            <w:r w:rsidRPr="005235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формление графической части работы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111583">
              <w:rPr>
                <w:rFonts w:ascii="Times New Roman" w:eastAsia="Calibri" w:hAnsi="Times New Roman" w:cs="Times New Roman"/>
                <w:sz w:val="20"/>
                <w:szCs w:val="20"/>
              </w:rPr>
              <w:t>(изготовление</w:t>
            </w:r>
            <w:r w:rsidRPr="00731E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15F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 модели, натуральных образцов, муляжей и т.д)</w:t>
            </w:r>
          </w:p>
        </w:tc>
      </w:tr>
      <w:tr w:rsidR="009D03DF" w:rsidRPr="005235AC" w:rsidTr="00312E69">
        <w:trPr>
          <w:trHeight w:val="146"/>
          <w:jc w:val="center"/>
        </w:trPr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9" w:type="dxa"/>
          </w:tcPr>
          <w:p w:rsidR="009D03DF" w:rsidRPr="00111583" w:rsidRDefault="009D03DF" w:rsidP="007722AE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15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Соответствие теме ПЭР, высокая </w:t>
            </w:r>
            <w:r w:rsidRPr="00111583">
              <w:rPr>
                <w:rFonts w:ascii="Times New Roman" w:hAnsi="Times New Roman" w:cs="Times New Roman"/>
                <w:sz w:val="20"/>
                <w:szCs w:val="20"/>
              </w:rPr>
              <w:t>сложность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изготовления </w:t>
            </w:r>
            <w:r w:rsidRPr="00111583">
              <w:rPr>
                <w:rFonts w:ascii="Times New Roman" w:hAnsi="Times New Roman" w:cs="Times New Roman"/>
                <w:sz w:val="20"/>
                <w:szCs w:val="20"/>
              </w:rPr>
              <w:t xml:space="preserve"> изделия, качество оформления не имеет отклонений</w:t>
            </w:r>
          </w:p>
        </w:tc>
        <w:tc>
          <w:tcPr>
            <w:tcW w:w="1077" w:type="dxa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8" w:type="dxa"/>
            <w:vMerge w:val="restart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  <w:vMerge w:val="restart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03DF" w:rsidRPr="005235AC" w:rsidTr="00312E69">
        <w:trPr>
          <w:trHeight w:val="146"/>
          <w:jc w:val="center"/>
        </w:trPr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9" w:type="dxa"/>
          </w:tcPr>
          <w:p w:rsidR="009D03DF" w:rsidRPr="00111583" w:rsidRDefault="009D03DF" w:rsidP="007722AE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15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Соответствие теме ПЭР, высокая </w:t>
            </w:r>
            <w:r w:rsidRPr="00111583">
              <w:rPr>
                <w:rFonts w:ascii="Times New Roman" w:hAnsi="Times New Roman" w:cs="Times New Roman"/>
                <w:sz w:val="20"/>
                <w:szCs w:val="20"/>
              </w:rPr>
              <w:t>сложность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изготовления</w:t>
            </w:r>
            <w:r w:rsidRPr="00111583">
              <w:rPr>
                <w:rFonts w:ascii="Times New Roman" w:hAnsi="Times New Roman" w:cs="Times New Roman"/>
                <w:sz w:val="20"/>
                <w:szCs w:val="20"/>
              </w:rPr>
              <w:t xml:space="preserve"> изделия</w:t>
            </w:r>
            <w:r w:rsidRPr="001115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,имеют  место  незначительные  отклонения  в оформлении изделия</w:t>
            </w:r>
          </w:p>
        </w:tc>
        <w:tc>
          <w:tcPr>
            <w:tcW w:w="1077" w:type="dxa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8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03DF" w:rsidRPr="005235AC" w:rsidTr="00312E69">
        <w:trPr>
          <w:trHeight w:val="146"/>
          <w:jc w:val="center"/>
        </w:trPr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9" w:type="dxa"/>
          </w:tcPr>
          <w:p w:rsidR="009D03DF" w:rsidRPr="00111583" w:rsidRDefault="009D03DF" w:rsidP="007722AE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15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Частичное  соответствие теме ПЭР, низкая  </w:t>
            </w:r>
            <w:r w:rsidRPr="00111583">
              <w:rPr>
                <w:rFonts w:ascii="Times New Roman" w:hAnsi="Times New Roman" w:cs="Times New Roman"/>
                <w:sz w:val="20"/>
                <w:szCs w:val="20"/>
              </w:rPr>
              <w:t>сложность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изготовления</w:t>
            </w:r>
            <w:r w:rsidRPr="00111583">
              <w:rPr>
                <w:rFonts w:ascii="Times New Roman" w:hAnsi="Times New Roman" w:cs="Times New Roman"/>
                <w:sz w:val="20"/>
                <w:szCs w:val="20"/>
              </w:rPr>
              <w:t xml:space="preserve"> изделия</w:t>
            </w:r>
            <w:r w:rsidRPr="001115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,имеют  место  значительные  отклонения  в оформлении изделия</w:t>
            </w:r>
          </w:p>
        </w:tc>
        <w:tc>
          <w:tcPr>
            <w:tcW w:w="1077" w:type="dxa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8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03DF" w:rsidRPr="005235AC" w:rsidTr="00312E69">
        <w:trPr>
          <w:trHeight w:val="457"/>
          <w:jc w:val="center"/>
        </w:trPr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89" w:type="dxa"/>
          </w:tcPr>
          <w:p w:rsidR="009D03DF" w:rsidRPr="00111583" w:rsidRDefault="009D03DF" w:rsidP="007722AE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15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Полное несоответствие теме ПЭР, низкая  </w:t>
            </w:r>
            <w:r w:rsidRPr="00111583">
              <w:rPr>
                <w:rFonts w:ascii="Times New Roman" w:hAnsi="Times New Roman" w:cs="Times New Roman"/>
                <w:sz w:val="20"/>
                <w:szCs w:val="20"/>
              </w:rPr>
              <w:t xml:space="preserve">сложность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изготовления </w:t>
            </w:r>
            <w:r w:rsidRPr="00111583">
              <w:rPr>
                <w:rFonts w:ascii="Times New Roman" w:hAnsi="Times New Roman" w:cs="Times New Roman"/>
                <w:sz w:val="20"/>
                <w:szCs w:val="20"/>
              </w:rPr>
              <w:t>изделия , низкое качество оформления изделия</w:t>
            </w:r>
          </w:p>
        </w:tc>
        <w:tc>
          <w:tcPr>
            <w:tcW w:w="1077" w:type="dxa"/>
          </w:tcPr>
          <w:p w:rsidR="009D03DF" w:rsidRPr="005235AC" w:rsidRDefault="009D03DF" w:rsidP="007722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8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vMerge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03DF" w:rsidRPr="005235AC" w:rsidTr="00312E69">
        <w:trPr>
          <w:trHeight w:val="207"/>
          <w:jc w:val="center"/>
        </w:trPr>
        <w:tc>
          <w:tcPr>
            <w:tcW w:w="10149" w:type="dxa"/>
            <w:gridSpan w:val="4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Максимальный балл</w:t>
            </w:r>
          </w:p>
        </w:tc>
        <w:tc>
          <w:tcPr>
            <w:tcW w:w="615" w:type="dxa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9D03DF" w:rsidRPr="005235AC" w:rsidTr="00312E69">
        <w:trPr>
          <w:trHeight w:val="237"/>
          <w:jc w:val="center"/>
        </w:trPr>
        <w:tc>
          <w:tcPr>
            <w:tcW w:w="10149" w:type="dxa"/>
            <w:gridSpan w:val="4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Итоговый балл</w:t>
            </w:r>
          </w:p>
        </w:tc>
        <w:tc>
          <w:tcPr>
            <w:tcW w:w="615" w:type="dxa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D03DF" w:rsidRPr="005235AC" w:rsidTr="00312E69">
        <w:trPr>
          <w:trHeight w:val="237"/>
          <w:jc w:val="center"/>
        </w:trPr>
        <w:tc>
          <w:tcPr>
            <w:tcW w:w="10149" w:type="dxa"/>
            <w:gridSpan w:val="4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35AC">
              <w:rPr>
                <w:rFonts w:ascii="Times New Roman" w:eastAsia="Calibri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615" w:type="dxa"/>
          </w:tcPr>
          <w:p w:rsidR="009D03DF" w:rsidRPr="005235AC" w:rsidRDefault="009D03DF" w:rsidP="007722A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9D03DF" w:rsidRPr="005235AC" w:rsidRDefault="009D03DF" w:rsidP="009D03DF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5235AC">
        <w:rPr>
          <w:rFonts w:ascii="Times New Roman" w:eastAsia="Calibri" w:hAnsi="Times New Roman" w:cs="Times New Roman"/>
          <w:sz w:val="20"/>
          <w:szCs w:val="20"/>
        </w:rPr>
        <w:t xml:space="preserve">Перевод в оценку: </w:t>
      </w:r>
    </w:p>
    <w:p w:rsidR="009D03DF" w:rsidRPr="005235AC" w:rsidRDefault="009D03DF" w:rsidP="009D03D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235AC">
        <w:rPr>
          <w:rFonts w:ascii="Times New Roman" w:eastAsia="Calibri" w:hAnsi="Times New Roman" w:cs="Times New Roman"/>
          <w:sz w:val="20"/>
          <w:szCs w:val="20"/>
        </w:rPr>
        <w:t xml:space="preserve"> 44-48 б. – «5»;    </w:t>
      </w:r>
    </w:p>
    <w:p w:rsidR="009D03DF" w:rsidRPr="005235AC" w:rsidRDefault="009D03DF" w:rsidP="009D03D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235AC">
        <w:rPr>
          <w:rFonts w:ascii="Times New Roman" w:eastAsia="Calibri" w:hAnsi="Times New Roman" w:cs="Times New Roman"/>
          <w:sz w:val="20"/>
          <w:szCs w:val="20"/>
        </w:rPr>
        <w:t xml:space="preserve">38-43б. – «4      </w:t>
      </w:r>
    </w:p>
    <w:p w:rsidR="009D03DF" w:rsidRPr="005235AC" w:rsidRDefault="009D03DF" w:rsidP="009D03D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235AC">
        <w:rPr>
          <w:rFonts w:ascii="Times New Roman" w:eastAsia="Calibri" w:hAnsi="Times New Roman" w:cs="Times New Roman"/>
          <w:sz w:val="20"/>
          <w:szCs w:val="20"/>
        </w:rPr>
        <w:t xml:space="preserve"> 33-37б. – «3»</w:t>
      </w:r>
    </w:p>
    <w:p w:rsidR="009D03DF" w:rsidRPr="005235AC" w:rsidRDefault="009D03DF" w:rsidP="009D03DF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5235AC">
        <w:rPr>
          <w:rFonts w:ascii="Times New Roman" w:eastAsia="Calibri" w:hAnsi="Times New Roman" w:cs="Times New Roman"/>
          <w:sz w:val="20"/>
          <w:szCs w:val="20"/>
        </w:rPr>
        <w:t>Если набрано 32 и менее баллов,   работа не оценивается</w:t>
      </w:r>
    </w:p>
    <w:p w:rsidR="009D03DF" w:rsidRPr="005235AC" w:rsidRDefault="009D03DF" w:rsidP="009D03DF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5235AC">
        <w:rPr>
          <w:rFonts w:ascii="Times New Roman" w:eastAsia="Calibri" w:hAnsi="Times New Roman" w:cs="Times New Roman"/>
          <w:sz w:val="20"/>
          <w:szCs w:val="20"/>
        </w:rPr>
        <w:t>Руководитель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ПЭР</w:t>
      </w:r>
      <w:r w:rsidRPr="005235AC">
        <w:rPr>
          <w:rFonts w:ascii="Times New Roman" w:eastAsia="Calibri" w:hAnsi="Times New Roman" w:cs="Times New Roman"/>
          <w:sz w:val="20"/>
          <w:szCs w:val="20"/>
        </w:rPr>
        <w:t>________________________         ______</w:t>
      </w:r>
      <w:r>
        <w:rPr>
          <w:rFonts w:ascii="Times New Roman" w:eastAsia="Calibri" w:hAnsi="Times New Roman" w:cs="Times New Roman"/>
          <w:sz w:val="20"/>
          <w:szCs w:val="20"/>
        </w:rPr>
        <w:t>___________</w:t>
      </w:r>
    </w:p>
    <w:p w:rsidR="00CB008B" w:rsidRPr="005235AC" w:rsidRDefault="00BC53EA" w:rsidP="00CB008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CB008B" w:rsidRPr="005235AC" w:rsidRDefault="00CB008B" w:rsidP="00CB00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050F" w:rsidRDefault="00CB008B" w:rsidP="00F13D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5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Карта оценивания защиты </w:t>
      </w:r>
      <w:r w:rsidR="000513D0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письменной</w:t>
      </w:r>
      <w:r w:rsidR="00F13D46" w:rsidRPr="00CB008B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 экзаменационной работы</w:t>
      </w:r>
      <w:r w:rsidR="00F13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008B" w:rsidRPr="00A5050F" w:rsidRDefault="00F13D46" w:rsidP="00F13D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050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</w:t>
      </w:r>
      <w:r w:rsidR="00CB008B" w:rsidRPr="00A505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505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B008B" w:rsidRPr="00A5050F">
        <w:rPr>
          <w:rFonts w:ascii="Times New Roman" w:eastAsia="Times New Roman" w:hAnsi="Times New Roman" w:cs="Times New Roman"/>
          <w:sz w:val="20"/>
          <w:szCs w:val="20"/>
          <w:lang w:eastAsia="ru-RU"/>
        </w:rPr>
        <w:t>гр. № ________</w:t>
      </w:r>
    </w:p>
    <w:p w:rsidR="00CB008B" w:rsidRPr="00A5050F" w:rsidRDefault="00CB008B" w:rsidP="00CB00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050F">
        <w:rPr>
          <w:rFonts w:ascii="Times New Roman" w:eastAsia="Times New Roman" w:hAnsi="Times New Roman" w:cs="Times New Roman"/>
          <w:sz w:val="20"/>
          <w:szCs w:val="20"/>
          <w:lang w:eastAsia="ru-RU"/>
        </w:rPr>
        <w:t>шифр ________</w:t>
      </w:r>
    </w:p>
    <w:p w:rsidR="00CB008B" w:rsidRPr="00A5050F" w:rsidRDefault="00AA3960" w:rsidP="00CB00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050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профессия</w:t>
      </w:r>
      <w:r w:rsidR="00CB008B" w:rsidRPr="00A5050F">
        <w:rPr>
          <w:rFonts w:ascii="Times New Roman" w:eastAsia="Times New Roman" w:hAnsi="Times New Roman" w:cs="Times New Roman"/>
          <w:sz w:val="20"/>
          <w:szCs w:val="20"/>
          <w:lang w:eastAsia="ru-RU"/>
        </w:rPr>
        <w:t>:___________________________________________________</w:t>
      </w:r>
    </w:p>
    <w:p w:rsidR="00CB008B" w:rsidRPr="00A5050F" w:rsidRDefault="00CB008B" w:rsidP="00CB00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050F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Ф.И.О.____________________________________________________________</w:t>
      </w:r>
    </w:p>
    <w:tbl>
      <w:tblPr>
        <w:tblW w:w="11164" w:type="dxa"/>
        <w:tblInd w:w="-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273"/>
        <w:gridCol w:w="581"/>
        <w:gridCol w:w="581"/>
        <w:gridCol w:w="729"/>
      </w:tblGrid>
      <w:tr w:rsidR="00A5050F" w:rsidRPr="00A5050F" w:rsidTr="00F164F5">
        <w:trPr>
          <w:cantSplit/>
          <w:trHeight w:hRule="exact" w:val="1376"/>
        </w:trPr>
        <w:tc>
          <w:tcPr>
            <w:tcW w:w="9273" w:type="dxa"/>
            <w:shd w:val="clear" w:color="auto" w:fill="FFFFFF"/>
          </w:tcPr>
          <w:p w:rsidR="00A5050F" w:rsidRPr="00A5050F" w:rsidRDefault="00EB0E16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35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</w:pPr>
            <w:r w:rsidRPr="001353AC">
              <w:rPr>
                <w:rFonts w:ascii="Times New Roman" w:eastAsia="SimSun" w:hAnsi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35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35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35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35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Показатели и критерии оценивания</w:t>
            </w: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shd w:val="clear" w:color="auto" w:fill="FFFFFF"/>
            <w:textDirection w:val="btLr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581" w:type="dxa"/>
            <w:shd w:val="clear" w:color="auto" w:fill="FFFFFF"/>
            <w:textDirection w:val="btLr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Весовой коэффициент</w:t>
            </w:r>
          </w:p>
        </w:tc>
        <w:tc>
          <w:tcPr>
            <w:tcW w:w="729" w:type="dxa"/>
            <w:shd w:val="clear" w:color="auto" w:fill="FFFFFF"/>
            <w:textDirection w:val="btLr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" w:hanging="15"/>
              <w:rPr>
                <w:rFonts w:ascii="Times New Roman" w:eastAsia="Times New Roman" w:hAnsi="Times New Roman" w:cs="Times New Roman"/>
                <w:spacing w:val="-17"/>
                <w:w w:val="119"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pacing w:val="-17"/>
                <w:w w:val="119"/>
                <w:sz w:val="20"/>
                <w:szCs w:val="20"/>
                <w:lang w:eastAsia="ru-RU"/>
              </w:rPr>
              <w:t xml:space="preserve">Факт. кол-во </w:t>
            </w:r>
            <w:r w:rsidRPr="00A5050F">
              <w:rPr>
                <w:rFonts w:ascii="Times New Roman" w:eastAsia="Times New Roman" w:hAnsi="Times New Roman" w:cs="Times New Roman"/>
                <w:spacing w:val="-17"/>
                <w:w w:val="119"/>
                <w:sz w:val="20"/>
                <w:szCs w:val="20"/>
                <w:lang w:eastAsia="ru-RU"/>
              </w:rPr>
              <w:t>баллов</w:t>
            </w: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" w:hanging="15"/>
              <w:rPr>
                <w:rFonts w:ascii="Times New Roman" w:eastAsia="Times New Roman" w:hAnsi="Times New Roman" w:cs="Times New Roman"/>
                <w:spacing w:val="-17"/>
                <w:w w:val="119"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" w:hanging="15"/>
              <w:rPr>
                <w:rFonts w:ascii="Times New Roman" w:eastAsia="Times New Roman" w:hAnsi="Times New Roman" w:cs="Times New Roman"/>
                <w:spacing w:val="-17"/>
                <w:w w:val="119"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" w:hanging="15"/>
              <w:rPr>
                <w:rFonts w:ascii="Times New Roman" w:eastAsia="Times New Roman" w:hAnsi="Times New Roman" w:cs="Times New Roman"/>
                <w:spacing w:val="-17"/>
                <w:w w:val="119"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" w:hanging="15"/>
              <w:rPr>
                <w:rFonts w:ascii="Times New Roman" w:eastAsia="Times New Roman" w:hAnsi="Times New Roman" w:cs="Times New Roman"/>
                <w:spacing w:val="-17"/>
                <w:w w:val="119"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" w:hanging="15"/>
              <w:rPr>
                <w:rFonts w:ascii="Times New Roman" w:eastAsia="Times New Roman" w:hAnsi="Times New Roman" w:cs="Times New Roman"/>
                <w:spacing w:val="-17"/>
                <w:w w:val="119"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" w:hanging="15"/>
              <w:rPr>
                <w:rFonts w:ascii="Times New Roman" w:eastAsia="Times New Roman" w:hAnsi="Times New Roman" w:cs="Times New Roman"/>
                <w:spacing w:val="-17"/>
                <w:w w:val="119"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" w:hanging="15"/>
              <w:rPr>
                <w:rFonts w:ascii="Times New Roman" w:eastAsia="Times New Roman" w:hAnsi="Times New Roman" w:cs="Times New Roman"/>
                <w:spacing w:val="-17"/>
                <w:w w:val="119"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" w:hanging="15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275"/>
        </w:trPr>
        <w:tc>
          <w:tcPr>
            <w:tcW w:w="11164" w:type="dxa"/>
            <w:gridSpan w:val="4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1"/>
                <w:sz w:val="20"/>
                <w:szCs w:val="20"/>
                <w:lang w:eastAsia="ru-RU"/>
              </w:rPr>
              <w:t>1. Качество содержания доклада</w:t>
            </w:r>
          </w:p>
        </w:tc>
      </w:tr>
      <w:tr w:rsidR="00A5050F" w:rsidRPr="00A5050F" w:rsidTr="00F164F5">
        <w:trPr>
          <w:trHeight w:hRule="exact" w:val="336"/>
        </w:trPr>
        <w:tc>
          <w:tcPr>
            <w:tcW w:w="9273" w:type="dxa"/>
            <w:shd w:val="clear" w:color="auto" w:fill="FFFFFF"/>
            <w:vAlign w:val="bottom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В  докладе полностью раскрыто основное содержание ПЭР, правильно расставлены акценты</w:t>
            </w:r>
          </w:p>
        </w:tc>
        <w:tc>
          <w:tcPr>
            <w:tcW w:w="581" w:type="dxa"/>
            <w:shd w:val="clear" w:color="auto" w:fill="FFFFFF"/>
            <w:vAlign w:val="bottom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1" w:type="dxa"/>
            <w:vMerge w:val="restart"/>
            <w:shd w:val="clear" w:color="auto" w:fill="FFFFFF"/>
            <w:vAlign w:val="center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 w:val="restart"/>
            <w:shd w:val="clear" w:color="auto" w:fill="FFFFFF"/>
            <w:vAlign w:val="bottom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227"/>
        </w:trPr>
        <w:tc>
          <w:tcPr>
            <w:tcW w:w="9273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В докладе раскрыто содержание темы, но не расставлены акценты по степени важности</w:t>
            </w:r>
          </w:p>
        </w:tc>
        <w:tc>
          <w:tcPr>
            <w:tcW w:w="581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288"/>
        </w:trPr>
        <w:tc>
          <w:tcPr>
            <w:tcW w:w="9273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В докладе недостаточно раскрыто содержание работы</w:t>
            </w:r>
          </w:p>
        </w:tc>
        <w:tc>
          <w:tcPr>
            <w:tcW w:w="581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291"/>
        </w:trPr>
        <w:tc>
          <w:tcPr>
            <w:tcW w:w="9273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В докладе нераскрыто содержание работы</w:t>
            </w:r>
          </w:p>
        </w:tc>
        <w:tc>
          <w:tcPr>
            <w:tcW w:w="581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1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7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268"/>
        </w:trPr>
        <w:tc>
          <w:tcPr>
            <w:tcW w:w="11164" w:type="dxa"/>
            <w:gridSpan w:val="4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6"/>
                <w:sz w:val="20"/>
                <w:szCs w:val="20"/>
                <w:lang w:eastAsia="ru-RU"/>
              </w:rPr>
              <w:t>2. Логика изложения</w:t>
            </w:r>
          </w:p>
        </w:tc>
      </w:tr>
      <w:tr w:rsidR="00A5050F" w:rsidRPr="00A5050F" w:rsidTr="00F164F5">
        <w:trPr>
          <w:trHeight w:hRule="exact" w:val="285"/>
        </w:trPr>
        <w:tc>
          <w:tcPr>
            <w:tcW w:w="9273" w:type="dxa"/>
            <w:shd w:val="clear" w:color="auto" w:fill="FFFFFF"/>
            <w:vAlign w:val="center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Доклад выстроен логично, все звенья выступления связаны между собой</w:t>
            </w:r>
          </w:p>
        </w:tc>
        <w:tc>
          <w:tcPr>
            <w:tcW w:w="581" w:type="dxa"/>
            <w:shd w:val="clear" w:color="auto" w:fill="FFFFFF"/>
            <w:vAlign w:val="center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1" w:type="dxa"/>
            <w:vMerge w:val="restart"/>
            <w:shd w:val="clear" w:color="auto" w:fill="FFFFFF"/>
            <w:vAlign w:val="center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 w:val="restart"/>
            <w:shd w:val="clear" w:color="auto" w:fill="FFFFFF"/>
            <w:vAlign w:val="center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290"/>
        </w:trPr>
        <w:tc>
          <w:tcPr>
            <w:tcW w:w="9273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  <w:lang w:eastAsia="ru-RU"/>
              </w:rPr>
              <w:t>Логика доклада частично нарушена</w:t>
            </w:r>
          </w:p>
        </w:tc>
        <w:tc>
          <w:tcPr>
            <w:tcW w:w="581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279"/>
        </w:trPr>
        <w:tc>
          <w:tcPr>
            <w:tcW w:w="9273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Логика доклада существенно нарушена</w:t>
            </w:r>
          </w:p>
        </w:tc>
        <w:tc>
          <w:tcPr>
            <w:tcW w:w="581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284"/>
        </w:trPr>
        <w:tc>
          <w:tcPr>
            <w:tcW w:w="9273" w:type="dxa"/>
            <w:shd w:val="clear" w:color="auto" w:fill="FFFFFF"/>
            <w:vAlign w:val="center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Логика в докладе отсутствует</w:t>
            </w:r>
          </w:p>
        </w:tc>
        <w:tc>
          <w:tcPr>
            <w:tcW w:w="581" w:type="dxa"/>
            <w:shd w:val="clear" w:color="auto" w:fill="FFFFFF"/>
            <w:vAlign w:val="center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1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/>
            <w:shd w:val="clear" w:color="auto" w:fill="FFFFFF"/>
            <w:vAlign w:val="center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287"/>
        </w:trPr>
        <w:tc>
          <w:tcPr>
            <w:tcW w:w="10435" w:type="dxa"/>
            <w:gridSpan w:val="3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right="-662" w:hanging="14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2"/>
                <w:sz w:val="20"/>
                <w:szCs w:val="20"/>
                <w:lang w:eastAsia="ru-RU"/>
              </w:rPr>
              <w:t xml:space="preserve">3. Использование графических материалов (плакатов, чертежей, раздаточного материала) во </w:t>
            </w:r>
            <w:r w:rsidRPr="00A5050F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1"/>
                <w:sz w:val="20"/>
                <w:szCs w:val="20"/>
                <w:lang w:eastAsia="ru-RU"/>
              </w:rPr>
              <w:t>время доклада</w:t>
            </w:r>
          </w:p>
        </w:tc>
        <w:tc>
          <w:tcPr>
            <w:tcW w:w="729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490"/>
        </w:trPr>
        <w:tc>
          <w:tcPr>
            <w:tcW w:w="9273" w:type="dxa"/>
            <w:shd w:val="clear" w:color="auto" w:fill="FFFFFF"/>
            <w:vAlign w:val="center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696" w:hanging="1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Во время доклада рационально используются чертежи, схемы, технологические карты </w:t>
            </w:r>
            <w:r w:rsidRPr="00A5050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(инструкционно - технологические карты), даны необходимые пояснения</w:t>
            </w:r>
          </w:p>
        </w:tc>
        <w:tc>
          <w:tcPr>
            <w:tcW w:w="581" w:type="dxa"/>
            <w:shd w:val="clear" w:color="auto" w:fill="FFFFFF"/>
            <w:vAlign w:val="center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1" w:type="dxa"/>
            <w:vMerge w:val="restart"/>
            <w:shd w:val="clear" w:color="auto" w:fill="FFFFFF"/>
            <w:vAlign w:val="center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 w:val="restart"/>
            <w:shd w:val="clear" w:color="auto" w:fill="FFFFFF"/>
            <w:vAlign w:val="center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val="550"/>
        </w:trPr>
        <w:tc>
          <w:tcPr>
            <w:tcW w:w="927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1339" w:hanging="19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Во время доклада используются не все чертежи, схемы, технологические карты (инструкционно - технологические карты), не даны все необходимые пояснения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461"/>
        </w:trPr>
        <w:tc>
          <w:tcPr>
            <w:tcW w:w="9273" w:type="dxa"/>
            <w:shd w:val="clear" w:color="auto" w:fill="FFFFFF"/>
            <w:vAlign w:val="center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right="499" w:hanging="5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Во время доклада мало используются чертежи, схемы, технологические карты (инструкционно  - технологические карты), не даны необходимые пояснения</w:t>
            </w:r>
          </w:p>
        </w:tc>
        <w:tc>
          <w:tcPr>
            <w:tcW w:w="581" w:type="dxa"/>
            <w:shd w:val="clear" w:color="auto" w:fill="FFFFFF"/>
            <w:vAlign w:val="center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442"/>
        </w:trPr>
        <w:tc>
          <w:tcPr>
            <w:tcW w:w="9273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right="53" w:hanging="1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Во время доклада не используются чертежи, схемы, технологические карты (инструкционно-технологические карты), не даны необходимые пояснения</w:t>
            </w:r>
          </w:p>
        </w:tc>
        <w:tc>
          <w:tcPr>
            <w:tcW w:w="581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1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269"/>
        </w:trPr>
        <w:tc>
          <w:tcPr>
            <w:tcW w:w="10435" w:type="dxa"/>
            <w:gridSpan w:val="3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4. Владение терминологией, культура речи</w:t>
            </w:r>
          </w:p>
        </w:tc>
        <w:tc>
          <w:tcPr>
            <w:tcW w:w="729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240"/>
        </w:trPr>
        <w:tc>
          <w:tcPr>
            <w:tcW w:w="9273" w:type="dxa"/>
            <w:shd w:val="clear" w:color="auto" w:fill="FFFFFF"/>
            <w:vAlign w:val="bottom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В докладе используются профессиональные термины, культура речи высокая</w:t>
            </w:r>
          </w:p>
        </w:tc>
        <w:tc>
          <w:tcPr>
            <w:tcW w:w="581" w:type="dxa"/>
            <w:shd w:val="clear" w:color="auto" w:fill="FFFFFF"/>
            <w:vAlign w:val="bottom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1" w:type="dxa"/>
            <w:vMerge w:val="restart"/>
            <w:shd w:val="clear" w:color="auto" w:fill="FFFFFF"/>
            <w:vAlign w:val="center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 w:val="restart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469"/>
        </w:trPr>
        <w:tc>
          <w:tcPr>
            <w:tcW w:w="9273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hanging="14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В докладе используются профессиональные термины, но имеются несущественные ошибки в </w:t>
            </w: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профессиональной терминологии, культура речи высокая</w:t>
            </w:r>
          </w:p>
        </w:tc>
        <w:tc>
          <w:tcPr>
            <w:tcW w:w="581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557"/>
        </w:trPr>
        <w:tc>
          <w:tcPr>
            <w:tcW w:w="9273" w:type="dxa"/>
            <w:shd w:val="clear" w:color="auto" w:fill="FFFFFF"/>
            <w:vAlign w:val="center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48" w:firstLine="3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В докладе используются профессиональные термины, но имеются существенные ошибки в профессиональной терминологии, культура речи не достаточно высока</w:t>
            </w:r>
          </w:p>
        </w:tc>
        <w:tc>
          <w:tcPr>
            <w:tcW w:w="581" w:type="dxa"/>
            <w:shd w:val="clear" w:color="auto" w:fill="FFFFFF"/>
            <w:vAlign w:val="center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300"/>
        </w:trPr>
        <w:tc>
          <w:tcPr>
            <w:tcW w:w="9273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exact"/>
              <w:ind w:right="859" w:hanging="1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докладе практически не используются профессиональные термины, культура речи </w:t>
            </w:r>
            <w:r w:rsidRPr="00A5050F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581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1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278"/>
        </w:trPr>
        <w:tc>
          <w:tcPr>
            <w:tcW w:w="10435" w:type="dxa"/>
            <w:gridSpan w:val="3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2"/>
                <w:sz w:val="20"/>
                <w:szCs w:val="20"/>
                <w:lang w:eastAsia="ru-RU"/>
              </w:rPr>
              <w:t>5. Качество ответ</w:t>
            </w:r>
            <w:r w:rsidR="00E63146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2"/>
                <w:sz w:val="20"/>
                <w:szCs w:val="20"/>
                <w:lang w:eastAsia="ru-RU"/>
              </w:rPr>
              <w:t>ов на вопросы членов ГЭ</w:t>
            </w:r>
            <w:r w:rsidRPr="00A5050F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2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729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269"/>
        </w:trPr>
        <w:tc>
          <w:tcPr>
            <w:tcW w:w="9273" w:type="dxa"/>
            <w:shd w:val="clear" w:color="auto" w:fill="FFFFFF"/>
            <w:vAlign w:val="bottom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Правильные и полные ответы на все дополнительные вопросы</w:t>
            </w:r>
          </w:p>
        </w:tc>
        <w:tc>
          <w:tcPr>
            <w:tcW w:w="581" w:type="dxa"/>
            <w:shd w:val="clear" w:color="auto" w:fill="FFFFFF"/>
            <w:vAlign w:val="bottom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1" w:type="dxa"/>
            <w:vMerge w:val="restart"/>
            <w:shd w:val="clear" w:color="auto" w:fill="FFFFFF"/>
            <w:vAlign w:val="center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 w:val="restart"/>
            <w:shd w:val="clear" w:color="auto" w:fill="FFFFFF"/>
            <w:vAlign w:val="bottom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298"/>
        </w:trPr>
        <w:tc>
          <w:tcPr>
            <w:tcW w:w="9273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Правильные, но недостаточно полные ответы на дополнительные вопросы</w:t>
            </w:r>
          </w:p>
        </w:tc>
        <w:tc>
          <w:tcPr>
            <w:tcW w:w="581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213"/>
        </w:trPr>
        <w:tc>
          <w:tcPr>
            <w:tcW w:w="9273" w:type="dxa"/>
            <w:shd w:val="clear" w:color="auto" w:fill="FFFFFF"/>
            <w:vAlign w:val="bottom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Ответы на дополнительные вопросы  даны частично</w:t>
            </w:r>
          </w:p>
        </w:tc>
        <w:tc>
          <w:tcPr>
            <w:tcW w:w="581" w:type="dxa"/>
            <w:shd w:val="clear" w:color="auto" w:fill="FFFFFF"/>
            <w:vAlign w:val="bottom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333"/>
        </w:trPr>
        <w:tc>
          <w:tcPr>
            <w:tcW w:w="9273" w:type="dxa"/>
            <w:shd w:val="clear" w:color="auto" w:fill="FFFFFF"/>
            <w:vAlign w:val="center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Не на все дополнительные вопросы даны правильные ответы</w:t>
            </w:r>
          </w:p>
        </w:tc>
        <w:tc>
          <w:tcPr>
            <w:tcW w:w="581" w:type="dxa"/>
            <w:shd w:val="clear" w:color="auto" w:fill="FFFFFF"/>
            <w:vAlign w:val="center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1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/>
            <w:shd w:val="clear" w:color="auto" w:fill="FFFFFF"/>
            <w:vAlign w:val="center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295"/>
        </w:trPr>
        <w:tc>
          <w:tcPr>
            <w:tcW w:w="10435" w:type="dxa"/>
            <w:gridSpan w:val="3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4"/>
                <w:sz w:val="20"/>
                <w:szCs w:val="20"/>
                <w:lang w:eastAsia="ru-RU"/>
              </w:rPr>
              <w:t>6. Деловые и волевые качества, демонстрируемые обучающимся во время защиты</w:t>
            </w:r>
          </w:p>
        </w:tc>
        <w:tc>
          <w:tcPr>
            <w:tcW w:w="729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272"/>
        </w:trPr>
        <w:tc>
          <w:tcPr>
            <w:tcW w:w="9273" w:type="dxa"/>
            <w:shd w:val="clear" w:color="auto" w:fill="FFFFFF"/>
            <w:vAlign w:val="bottom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2347" w:hanging="14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  <w:t>,</w:t>
            </w:r>
            <w:r w:rsidRPr="00A5050F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Доклад эмоциональный, четкий. Обучающийся ведет себя уверенно</w:t>
            </w:r>
          </w:p>
        </w:tc>
        <w:tc>
          <w:tcPr>
            <w:tcW w:w="581" w:type="dxa"/>
            <w:shd w:val="clear" w:color="auto" w:fill="FFFFFF"/>
            <w:vAlign w:val="bottom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1" w:type="dxa"/>
            <w:vMerge w:val="restart"/>
            <w:shd w:val="clear" w:color="auto" w:fill="FFFFFF"/>
            <w:vAlign w:val="center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 w:val="restart"/>
            <w:shd w:val="clear" w:color="auto" w:fill="FFFFFF"/>
            <w:vAlign w:val="bottom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269"/>
        </w:trPr>
        <w:tc>
          <w:tcPr>
            <w:tcW w:w="9273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Доклад четкий, не эмоциональный, обучающийся ведет себя достаточно уверенно</w:t>
            </w:r>
          </w:p>
        </w:tc>
        <w:tc>
          <w:tcPr>
            <w:tcW w:w="581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278"/>
        </w:trPr>
        <w:tc>
          <w:tcPr>
            <w:tcW w:w="9273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Доклад неэмоциональный, обучающийся ведет себя неуверенно</w:t>
            </w:r>
          </w:p>
        </w:tc>
        <w:tc>
          <w:tcPr>
            <w:tcW w:w="581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287"/>
        </w:trPr>
        <w:tc>
          <w:tcPr>
            <w:tcW w:w="9273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Обучающийся  ведет себя неуверенно, сбивается при изложении доклада</w:t>
            </w:r>
          </w:p>
        </w:tc>
        <w:tc>
          <w:tcPr>
            <w:tcW w:w="581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1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301"/>
        </w:trPr>
        <w:tc>
          <w:tcPr>
            <w:tcW w:w="9273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7. Соблюдение регламента доклада</w:t>
            </w:r>
          </w:p>
        </w:tc>
        <w:tc>
          <w:tcPr>
            <w:tcW w:w="581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vMerge w:val="restart"/>
            <w:shd w:val="clear" w:color="auto" w:fill="FFFFFF"/>
            <w:vAlign w:val="center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 w:val="restart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277"/>
        </w:trPr>
        <w:tc>
          <w:tcPr>
            <w:tcW w:w="9273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Регламент выдержан полностью</w:t>
            </w:r>
          </w:p>
        </w:tc>
        <w:tc>
          <w:tcPr>
            <w:tcW w:w="581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1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282"/>
        </w:trPr>
        <w:tc>
          <w:tcPr>
            <w:tcW w:w="9273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Незначительное отклонение от регламента</w:t>
            </w:r>
          </w:p>
        </w:tc>
        <w:tc>
          <w:tcPr>
            <w:tcW w:w="581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271"/>
        </w:trPr>
        <w:tc>
          <w:tcPr>
            <w:tcW w:w="9273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Значительное отклонение от регламента</w:t>
            </w:r>
          </w:p>
        </w:tc>
        <w:tc>
          <w:tcPr>
            <w:tcW w:w="581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290"/>
        </w:trPr>
        <w:tc>
          <w:tcPr>
            <w:tcW w:w="9273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  <w:lang w:eastAsia="ru-RU"/>
              </w:rPr>
              <w:t>Регламент не выдержан</w:t>
            </w:r>
          </w:p>
        </w:tc>
        <w:tc>
          <w:tcPr>
            <w:tcW w:w="581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1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294"/>
        </w:trPr>
        <w:tc>
          <w:tcPr>
            <w:tcW w:w="9273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0"/>
                <w:szCs w:val="20"/>
                <w:lang w:eastAsia="ru-RU"/>
              </w:rPr>
              <w:t>8. Использование ИКТ при защите ПЭР</w:t>
            </w:r>
          </w:p>
        </w:tc>
        <w:tc>
          <w:tcPr>
            <w:tcW w:w="1162" w:type="dxa"/>
            <w:gridSpan w:val="2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 балла</w:t>
            </w:r>
          </w:p>
        </w:tc>
        <w:tc>
          <w:tcPr>
            <w:tcW w:w="729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270"/>
        </w:trPr>
        <w:tc>
          <w:tcPr>
            <w:tcW w:w="10435" w:type="dxa"/>
            <w:gridSpan w:val="3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Максимальный балл</w:t>
            </w:r>
          </w:p>
        </w:tc>
        <w:tc>
          <w:tcPr>
            <w:tcW w:w="729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8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50</w:t>
            </w:r>
          </w:p>
        </w:tc>
      </w:tr>
      <w:tr w:rsidR="00A5050F" w:rsidRPr="00A5050F" w:rsidTr="00F164F5">
        <w:trPr>
          <w:trHeight w:hRule="exact" w:val="181"/>
        </w:trPr>
        <w:tc>
          <w:tcPr>
            <w:tcW w:w="10435" w:type="dxa"/>
            <w:gridSpan w:val="3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Итоговый балл</w:t>
            </w:r>
          </w:p>
        </w:tc>
        <w:tc>
          <w:tcPr>
            <w:tcW w:w="729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A5050F" w:rsidRPr="00A5050F" w:rsidTr="00F164F5">
        <w:trPr>
          <w:trHeight w:hRule="exact" w:val="278"/>
        </w:trPr>
        <w:tc>
          <w:tcPr>
            <w:tcW w:w="10435" w:type="dxa"/>
            <w:gridSpan w:val="3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5050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729" w:type="dxa"/>
            <w:shd w:val="clear" w:color="auto" w:fill="FFFFFF"/>
          </w:tcPr>
          <w:p w:rsidR="00A5050F" w:rsidRPr="00A5050F" w:rsidRDefault="00A5050F" w:rsidP="00A505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8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</w:tbl>
    <w:p w:rsidR="00A5050F" w:rsidRPr="00A5050F" w:rsidRDefault="00A5050F" w:rsidP="00A5050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ru-RU"/>
        </w:rPr>
      </w:pPr>
    </w:p>
    <w:p w:rsidR="00A5050F" w:rsidRDefault="00A5050F" w:rsidP="00A5050F">
      <w:pPr>
        <w:widowControl w:val="0"/>
        <w:shd w:val="clear" w:color="auto" w:fill="FFFFFF"/>
        <w:tabs>
          <w:tab w:val="left" w:pos="3360"/>
        </w:tabs>
        <w:autoSpaceDE w:val="0"/>
        <w:autoSpaceDN w:val="0"/>
        <w:adjustRightInd w:val="0"/>
        <w:spacing w:after="0" w:line="226" w:lineRule="exact"/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4"/>
          <w:szCs w:val="24"/>
          <w:lang w:eastAsia="ru-RU"/>
        </w:rPr>
      </w:pPr>
    </w:p>
    <w:p w:rsidR="00A5050F" w:rsidRDefault="00A5050F" w:rsidP="00A5050F">
      <w:pPr>
        <w:widowControl w:val="0"/>
        <w:shd w:val="clear" w:color="auto" w:fill="FFFFFF"/>
        <w:tabs>
          <w:tab w:val="left" w:pos="3360"/>
        </w:tabs>
        <w:autoSpaceDE w:val="0"/>
        <w:autoSpaceDN w:val="0"/>
        <w:adjustRightInd w:val="0"/>
        <w:spacing w:after="0" w:line="226" w:lineRule="exact"/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4"/>
          <w:szCs w:val="24"/>
          <w:lang w:eastAsia="ru-RU"/>
        </w:rPr>
      </w:pPr>
    </w:p>
    <w:p w:rsidR="00A5050F" w:rsidRPr="00A5050F" w:rsidRDefault="00A5050F" w:rsidP="00A5050F">
      <w:pPr>
        <w:widowControl w:val="0"/>
        <w:shd w:val="clear" w:color="auto" w:fill="FFFFFF"/>
        <w:tabs>
          <w:tab w:val="left" w:pos="3360"/>
        </w:tabs>
        <w:autoSpaceDE w:val="0"/>
        <w:autoSpaceDN w:val="0"/>
        <w:adjustRightInd w:val="0"/>
        <w:spacing w:after="0" w:line="226" w:lineRule="exac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5050F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4"/>
          <w:szCs w:val="24"/>
          <w:lang w:eastAsia="ru-RU"/>
        </w:rPr>
        <w:t>Перевод в оценку:</w:t>
      </w:r>
      <w:r w:rsidRPr="00A5050F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4"/>
          <w:szCs w:val="24"/>
          <w:lang w:eastAsia="ru-RU"/>
        </w:rPr>
        <w:tab/>
      </w:r>
    </w:p>
    <w:p w:rsidR="008357A2" w:rsidRDefault="00A5050F" w:rsidP="00A5050F">
      <w:pPr>
        <w:widowControl w:val="0"/>
        <w:shd w:val="clear" w:color="auto" w:fill="FFFFFF"/>
        <w:tabs>
          <w:tab w:val="left" w:pos="2268"/>
        </w:tabs>
        <w:autoSpaceDE w:val="0"/>
        <w:autoSpaceDN w:val="0"/>
        <w:adjustRightInd w:val="0"/>
        <w:spacing w:after="0" w:line="226" w:lineRule="exact"/>
        <w:ind w:right="7088"/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</w:pPr>
      <w:r w:rsidRPr="00A5050F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45 -50- «5»;</w:t>
      </w:r>
    </w:p>
    <w:p w:rsidR="00A5050F" w:rsidRDefault="00A5050F" w:rsidP="00A5050F">
      <w:pPr>
        <w:widowControl w:val="0"/>
        <w:shd w:val="clear" w:color="auto" w:fill="FFFFFF"/>
        <w:tabs>
          <w:tab w:val="left" w:pos="2268"/>
        </w:tabs>
        <w:autoSpaceDE w:val="0"/>
        <w:autoSpaceDN w:val="0"/>
        <w:adjustRightInd w:val="0"/>
        <w:spacing w:after="0" w:line="226" w:lineRule="exact"/>
        <w:ind w:right="7088"/>
        <w:rPr>
          <w:rFonts w:ascii="Times New Roman" w:eastAsia="Times New Roman" w:hAnsi="Times New Roman" w:cs="Times New Roman"/>
          <w:iCs/>
          <w:color w:val="000000"/>
          <w:spacing w:val="10"/>
          <w:sz w:val="24"/>
          <w:szCs w:val="24"/>
          <w:lang w:eastAsia="ru-RU"/>
        </w:rPr>
      </w:pPr>
      <w:r w:rsidRPr="00A5050F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 xml:space="preserve"> </w:t>
      </w:r>
      <w:r w:rsidRPr="00A5050F">
        <w:rPr>
          <w:rFonts w:ascii="Times New Roman" w:eastAsia="Times New Roman" w:hAnsi="Times New Roman" w:cs="Times New Roman"/>
          <w:iCs/>
          <w:color w:val="000000"/>
          <w:spacing w:val="10"/>
          <w:sz w:val="24"/>
          <w:szCs w:val="24"/>
          <w:lang w:eastAsia="ru-RU"/>
        </w:rPr>
        <w:t>39-44 б-«4»;</w:t>
      </w:r>
    </w:p>
    <w:p w:rsidR="00A5050F" w:rsidRPr="00A5050F" w:rsidRDefault="00A5050F" w:rsidP="00A5050F">
      <w:pPr>
        <w:widowControl w:val="0"/>
        <w:shd w:val="clear" w:color="auto" w:fill="FFFFFF"/>
        <w:tabs>
          <w:tab w:val="left" w:pos="2268"/>
        </w:tabs>
        <w:autoSpaceDE w:val="0"/>
        <w:autoSpaceDN w:val="0"/>
        <w:adjustRightInd w:val="0"/>
        <w:spacing w:after="0" w:line="226" w:lineRule="exact"/>
        <w:ind w:right="7088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5050F">
        <w:rPr>
          <w:rFonts w:ascii="Times New Roman" w:eastAsia="Times New Roman" w:hAnsi="Times New Roman" w:cs="Times New Roman"/>
          <w:iCs/>
          <w:color w:val="000000"/>
          <w:spacing w:val="10"/>
          <w:sz w:val="24"/>
          <w:szCs w:val="24"/>
          <w:lang w:eastAsia="ru-RU"/>
        </w:rPr>
        <w:t xml:space="preserve"> </w:t>
      </w:r>
      <w:r w:rsidRPr="00A5050F">
        <w:rPr>
          <w:rFonts w:ascii="Times New Roman" w:eastAsia="Times New Roman" w:hAnsi="Times New Roman" w:cs="Times New Roman"/>
          <w:iCs/>
          <w:color w:val="000000"/>
          <w:spacing w:val="13"/>
          <w:sz w:val="24"/>
          <w:szCs w:val="24"/>
          <w:lang w:eastAsia="ru-RU"/>
        </w:rPr>
        <w:t>33-38б -«3».</w:t>
      </w:r>
    </w:p>
    <w:p w:rsidR="00A5050F" w:rsidRPr="00A5050F" w:rsidRDefault="00A5050F" w:rsidP="00A505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6"/>
          <w:sz w:val="24"/>
          <w:szCs w:val="24"/>
          <w:lang w:eastAsia="ru-RU"/>
        </w:rPr>
      </w:pPr>
      <w:r w:rsidRPr="00A5050F">
        <w:rPr>
          <w:rFonts w:ascii="Times New Roman" w:eastAsia="Times New Roman" w:hAnsi="Times New Roman" w:cs="Times New Roman"/>
          <w:iCs/>
          <w:color w:val="000000"/>
          <w:spacing w:val="-6"/>
          <w:sz w:val="24"/>
          <w:szCs w:val="24"/>
          <w:lang w:eastAsia="ru-RU"/>
        </w:rPr>
        <w:t>Если набрано 32 и менее баллов, защита не оценивается</w:t>
      </w:r>
    </w:p>
    <w:p w:rsidR="00A5050F" w:rsidRPr="00A5050F" w:rsidRDefault="00A5050F" w:rsidP="00A505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6"/>
          <w:sz w:val="21"/>
          <w:szCs w:val="21"/>
          <w:lang w:eastAsia="ru-RU"/>
        </w:rPr>
      </w:pPr>
    </w:p>
    <w:p w:rsidR="00A5050F" w:rsidRPr="00A5050F" w:rsidRDefault="00A5050F" w:rsidP="00A505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06"/>
        <w:rPr>
          <w:rFonts w:ascii="Times New Roman" w:eastAsia="Times New Roman" w:hAnsi="Times New Roman" w:cs="Times New Roman"/>
          <w:iCs/>
          <w:color w:val="000000"/>
          <w:spacing w:val="-6"/>
          <w:sz w:val="21"/>
          <w:szCs w:val="21"/>
          <w:lang w:eastAsia="ru-RU"/>
        </w:rPr>
      </w:pPr>
    </w:p>
    <w:p w:rsidR="00A5050F" w:rsidRPr="00A5050F" w:rsidRDefault="00A5050F" w:rsidP="00A505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06"/>
        <w:rPr>
          <w:rFonts w:ascii="Times New Roman" w:eastAsia="Times New Roman" w:hAnsi="Times New Roman" w:cs="Times New Roman"/>
          <w:iCs/>
          <w:color w:val="000000"/>
          <w:spacing w:val="-6"/>
          <w:sz w:val="21"/>
          <w:szCs w:val="21"/>
          <w:lang w:eastAsia="ru-RU"/>
        </w:rPr>
      </w:pPr>
    </w:p>
    <w:p w:rsidR="00A5050F" w:rsidRPr="00A5050F" w:rsidRDefault="00A5050F" w:rsidP="00A505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06"/>
        <w:rPr>
          <w:rFonts w:ascii="Times New Roman" w:eastAsia="Times New Roman" w:hAnsi="Times New Roman" w:cs="Times New Roman"/>
          <w:iCs/>
          <w:color w:val="000000"/>
          <w:spacing w:val="-6"/>
          <w:sz w:val="21"/>
          <w:szCs w:val="21"/>
          <w:lang w:eastAsia="ru-RU"/>
        </w:rPr>
      </w:pPr>
    </w:p>
    <w:p w:rsidR="00A5050F" w:rsidRPr="00A5050F" w:rsidRDefault="00A5050F" w:rsidP="00A5050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805"/>
        <w:rPr>
          <w:rFonts w:ascii="Times New Roman" w:eastAsia="Times New Roman" w:hAnsi="Times New Roman" w:cs="Times New Roman"/>
          <w:iCs/>
          <w:color w:val="000000"/>
          <w:spacing w:val="-6"/>
          <w:sz w:val="21"/>
          <w:szCs w:val="21"/>
          <w:lang w:eastAsia="ru-RU"/>
        </w:rPr>
      </w:pPr>
      <w:r w:rsidRPr="00A5050F">
        <w:rPr>
          <w:rFonts w:ascii="Times New Roman" w:eastAsia="Times New Roman" w:hAnsi="Times New Roman" w:cs="Times New Roman"/>
          <w:iCs/>
          <w:color w:val="000000"/>
          <w:spacing w:val="-6"/>
          <w:sz w:val="21"/>
          <w:szCs w:val="21"/>
          <w:lang w:eastAsia="ru-RU"/>
        </w:rPr>
        <w:t xml:space="preserve">Председатель ГЭК          ________________________      </w:t>
      </w:r>
    </w:p>
    <w:p w:rsidR="00A5050F" w:rsidRPr="00A5050F" w:rsidRDefault="00A5050F" w:rsidP="00A5050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805"/>
        <w:rPr>
          <w:rFonts w:ascii="Times New Roman" w:eastAsia="Times New Roman" w:hAnsi="Times New Roman" w:cs="Times New Roman"/>
          <w:iCs/>
          <w:color w:val="000000"/>
          <w:spacing w:val="-6"/>
          <w:sz w:val="21"/>
          <w:szCs w:val="21"/>
          <w:lang w:eastAsia="ru-RU"/>
        </w:rPr>
      </w:pPr>
      <w:r w:rsidRPr="00A5050F">
        <w:rPr>
          <w:rFonts w:ascii="Times New Roman" w:eastAsia="Times New Roman" w:hAnsi="Times New Roman" w:cs="Times New Roman"/>
          <w:iCs/>
          <w:color w:val="000000"/>
          <w:spacing w:val="-6"/>
          <w:sz w:val="21"/>
          <w:szCs w:val="21"/>
          <w:lang w:eastAsia="ru-RU"/>
        </w:rPr>
        <w:t xml:space="preserve">Зам. председателя ГЭК   ________________________      </w:t>
      </w:r>
    </w:p>
    <w:p w:rsidR="00A5050F" w:rsidRPr="00A5050F" w:rsidRDefault="00A5050F" w:rsidP="00A5050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805"/>
        <w:rPr>
          <w:rFonts w:ascii="Times New Roman" w:eastAsia="Times New Roman" w:hAnsi="Times New Roman" w:cs="Times New Roman"/>
          <w:iCs/>
          <w:color w:val="000000"/>
          <w:spacing w:val="-6"/>
          <w:sz w:val="21"/>
          <w:szCs w:val="21"/>
          <w:lang w:eastAsia="ru-RU"/>
        </w:rPr>
      </w:pPr>
    </w:p>
    <w:p w:rsidR="00A5050F" w:rsidRPr="00A5050F" w:rsidRDefault="00A5050F" w:rsidP="00A505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06"/>
        <w:rPr>
          <w:rFonts w:ascii="Times New Roman" w:eastAsia="Times New Roman" w:hAnsi="Times New Roman" w:cs="Times New Roman"/>
          <w:iCs/>
          <w:color w:val="000000"/>
          <w:spacing w:val="-6"/>
          <w:sz w:val="21"/>
          <w:szCs w:val="21"/>
          <w:lang w:eastAsia="ru-RU"/>
        </w:rPr>
      </w:pPr>
      <w:r w:rsidRPr="00A5050F">
        <w:rPr>
          <w:rFonts w:ascii="Times New Roman" w:eastAsia="Times New Roman" w:hAnsi="Times New Roman" w:cs="Times New Roman"/>
          <w:iCs/>
          <w:color w:val="000000"/>
          <w:spacing w:val="-6"/>
          <w:sz w:val="21"/>
          <w:szCs w:val="21"/>
          <w:lang w:eastAsia="ru-RU"/>
        </w:rPr>
        <w:t xml:space="preserve">Члены ГЭК                       ________________________       </w:t>
      </w:r>
    </w:p>
    <w:p w:rsidR="00A5050F" w:rsidRPr="00A5050F" w:rsidRDefault="00A5050F" w:rsidP="00A505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06"/>
        <w:rPr>
          <w:rFonts w:ascii="Times New Roman" w:eastAsia="Times New Roman" w:hAnsi="Times New Roman" w:cs="Times New Roman"/>
          <w:iCs/>
          <w:color w:val="000000"/>
          <w:spacing w:val="-6"/>
          <w:sz w:val="21"/>
          <w:szCs w:val="21"/>
          <w:lang w:eastAsia="ru-RU"/>
        </w:rPr>
      </w:pPr>
    </w:p>
    <w:p w:rsidR="00A5050F" w:rsidRPr="00A5050F" w:rsidRDefault="00A5050F" w:rsidP="00A505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06"/>
        <w:rPr>
          <w:rFonts w:ascii="Times New Roman" w:eastAsia="Times New Roman" w:hAnsi="Times New Roman" w:cs="Times New Roman"/>
          <w:iCs/>
          <w:color w:val="000000"/>
          <w:spacing w:val="-6"/>
          <w:sz w:val="21"/>
          <w:szCs w:val="21"/>
          <w:lang w:eastAsia="ru-RU"/>
        </w:rPr>
      </w:pPr>
      <w:r w:rsidRPr="00A5050F">
        <w:rPr>
          <w:rFonts w:ascii="Times New Roman" w:eastAsia="Times New Roman" w:hAnsi="Times New Roman" w:cs="Times New Roman"/>
          <w:iCs/>
          <w:color w:val="000000"/>
          <w:spacing w:val="-6"/>
          <w:sz w:val="21"/>
          <w:szCs w:val="21"/>
          <w:lang w:eastAsia="ru-RU"/>
        </w:rPr>
        <w:t xml:space="preserve">                                            ________________________      </w:t>
      </w:r>
    </w:p>
    <w:p w:rsidR="00A5050F" w:rsidRPr="00A5050F" w:rsidRDefault="00A5050F" w:rsidP="00A505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06"/>
        <w:rPr>
          <w:rFonts w:ascii="Times New Roman" w:eastAsia="Times New Roman" w:hAnsi="Times New Roman" w:cs="Times New Roman"/>
          <w:iCs/>
          <w:color w:val="000000"/>
          <w:spacing w:val="-6"/>
          <w:sz w:val="21"/>
          <w:szCs w:val="21"/>
          <w:lang w:eastAsia="ru-RU"/>
        </w:rPr>
      </w:pPr>
      <w:r w:rsidRPr="00A5050F">
        <w:rPr>
          <w:rFonts w:ascii="Times New Roman" w:eastAsia="Times New Roman" w:hAnsi="Times New Roman" w:cs="Times New Roman"/>
          <w:iCs/>
          <w:color w:val="000000"/>
          <w:spacing w:val="-6"/>
          <w:sz w:val="21"/>
          <w:szCs w:val="21"/>
          <w:lang w:eastAsia="ru-RU"/>
        </w:rPr>
        <w:t xml:space="preserve"> </w:t>
      </w:r>
    </w:p>
    <w:p w:rsidR="00A5050F" w:rsidRPr="00A5050F" w:rsidRDefault="00A5050F" w:rsidP="00A505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06"/>
        <w:rPr>
          <w:rFonts w:ascii="Times New Roman" w:eastAsia="Times New Roman" w:hAnsi="Times New Roman" w:cs="Times New Roman"/>
          <w:iCs/>
          <w:color w:val="000000"/>
          <w:spacing w:val="-6"/>
          <w:sz w:val="21"/>
          <w:szCs w:val="21"/>
          <w:lang w:eastAsia="ru-RU"/>
        </w:rPr>
      </w:pPr>
      <w:r w:rsidRPr="00A5050F">
        <w:rPr>
          <w:rFonts w:ascii="Times New Roman" w:eastAsia="Times New Roman" w:hAnsi="Times New Roman" w:cs="Times New Roman"/>
          <w:iCs/>
          <w:color w:val="000000"/>
          <w:spacing w:val="-6"/>
          <w:sz w:val="21"/>
          <w:szCs w:val="21"/>
          <w:lang w:eastAsia="ru-RU"/>
        </w:rPr>
        <w:t xml:space="preserve">                                            ________________________       </w:t>
      </w:r>
    </w:p>
    <w:p w:rsidR="00CB008B" w:rsidRPr="005235AC" w:rsidRDefault="00A5050F" w:rsidP="007A73A2">
      <w:pPr>
        <w:widowControl w:val="0"/>
        <w:shd w:val="clear" w:color="auto" w:fill="FFFFFF"/>
        <w:autoSpaceDE w:val="0"/>
        <w:autoSpaceDN w:val="0"/>
        <w:adjustRightInd w:val="0"/>
        <w:spacing w:before="463" w:after="0" w:line="374" w:lineRule="exact"/>
        <w:ind w:left="-1134" w:right="53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050F">
        <w:rPr>
          <w:rFonts w:ascii="Times New Roman" w:eastAsia="Times New Roman" w:hAnsi="Times New Roman" w:cs="Times New Roman"/>
          <w:iCs/>
          <w:color w:val="000000"/>
          <w:spacing w:val="-6"/>
          <w:sz w:val="21"/>
          <w:szCs w:val="21"/>
          <w:lang w:eastAsia="ru-RU"/>
        </w:rPr>
        <w:t>__________________</w:t>
      </w:r>
    </w:p>
    <w:p w:rsidR="00CB008B" w:rsidRPr="005235AC" w:rsidRDefault="00CB008B" w:rsidP="00CB008B">
      <w:pPr>
        <w:widowControl w:val="0"/>
        <w:shd w:val="clear" w:color="auto" w:fill="FFFFFF"/>
        <w:autoSpaceDE w:val="0"/>
        <w:autoSpaceDN w:val="0"/>
        <w:adjustRightInd w:val="0"/>
        <w:spacing w:before="463" w:after="0" w:line="374" w:lineRule="exact"/>
        <w:ind w:right="53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008B" w:rsidRPr="005235AC" w:rsidRDefault="00CB008B" w:rsidP="00CB008B">
      <w:pPr>
        <w:widowControl w:val="0"/>
        <w:shd w:val="clear" w:color="auto" w:fill="FFFFFF"/>
        <w:autoSpaceDE w:val="0"/>
        <w:autoSpaceDN w:val="0"/>
        <w:adjustRightInd w:val="0"/>
        <w:spacing w:before="463" w:after="0" w:line="374" w:lineRule="exact"/>
        <w:ind w:right="53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008B" w:rsidRDefault="00CB008B" w:rsidP="00CB008B">
      <w:pPr>
        <w:widowControl w:val="0"/>
        <w:shd w:val="clear" w:color="auto" w:fill="FFFFFF"/>
        <w:autoSpaceDE w:val="0"/>
        <w:autoSpaceDN w:val="0"/>
        <w:adjustRightInd w:val="0"/>
        <w:spacing w:before="463" w:after="0" w:line="374" w:lineRule="exact"/>
        <w:ind w:right="53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64F5" w:rsidRDefault="00F164F5" w:rsidP="00CB008B">
      <w:pPr>
        <w:widowControl w:val="0"/>
        <w:shd w:val="clear" w:color="auto" w:fill="FFFFFF"/>
        <w:autoSpaceDE w:val="0"/>
        <w:autoSpaceDN w:val="0"/>
        <w:adjustRightInd w:val="0"/>
        <w:spacing w:before="463" w:after="0" w:line="374" w:lineRule="exact"/>
        <w:ind w:right="53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64F5" w:rsidRDefault="00F164F5" w:rsidP="00CB008B">
      <w:pPr>
        <w:widowControl w:val="0"/>
        <w:shd w:val="clear" w:color="auto" w:fill="FFFFFF"/>
        <w:autoSpaceDE w:val="0"/>
        <w:autoSpaceDN w:val="0"/>
        <w:adjustRightInd w:val="0"/>
        <w:spacing w:before="463" w:after="0" w:line="374" w:lineRule="exact"/>
        <w:ind w:right="53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64F5" w:rsidRDefault="00F164F5" w:rsidP="00CB008B">
      <w:pPr>
        <w:widowControl w:val="0"/>
        <w:shd w:val="clear" w:color="auto" w:fill="FFFFFF"/>
        <w:autoSpaceDE w:val="0"/>
        <w:autoSpaceDN w:val="0"/>
        <w:adjustRightInd w:val="0"/>
        <w:spacing w:before="463" w:after="0" w:line="374" w:lineRule="exact"/>
        <w:ind w:right="53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64F5" w:rsidRDefault="00F164F5" w:rsidP="00CB008B">
      <w:pPr>
        <w:widowControl w:val="0"/>
        <w:shd w:val="clear" w:color="auto" w:fill="FFFFFF"/>
        <w:autoSpaceDE w:val="0"/>
        <w:autoSpaceDN w:val="0"/>
        <w:adjustRightInd w:val="0"/>
        <w:spacing w:before="463" w:after="0" w:line="374" w:lineRule="exact"/>
        <w:ind w:right="53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64F5" w:rsidRPr="005235AC" w:rsidRDefault="00F164F5" w:rsidP="00CB008B">
      <w:pPr>
        <w:widowControl w:val="0"/>
        <w:shd w:val="clear" w:color="auto" w:fill="FFFFFF"/>
        <w:autoSpaceDE w:val="0"/>
        <w:autoSpaceDN w:val="0"/>
        <w:adjustRightInd w:val="0"/>
        <w:spacing w:before="463" w:after="0" w:line="374" w:lineRule="exact"/>
        <w:ind w:right="53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008B" w:rsidRPr="005235AC" w:rsidRDefault="00CB008B" w:rsidP="00CB008B">
      <w:pPr>
        <w:widowControl w:val="0"/>
        <w:shd w:val="clear" w:color="auto" w:fill="FFFFFF"/>
        <w:autoSpaceDE w:val="0"/>
        <w:autoSpaceDN w:val="0"/>
        <w:adjustRightInd w:val="0"/>
        <w:spacing w:before="463" w:after="0" w:line="374" w:lineRule="exact"/>
        <w:ind w:right="53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008B" w:rsidRPr="005235AC" w:rsidRDefault="00CB008B" w:rsidP="00CB008B">
      <w:pPr>
        <w:widowControl w:val="0"/>
        <w:shd w:val="clear" w:color="auto" w:fill="FFFFFF"/>
        <w:autoSpaceDE w:val="0"/>
        <w:autoSpaceDN w:val="0"/>
        <w:adjustRightInd w:val="0"/>
        <w:spacing w:before="463" w:after="0" w:line="374" w:lineRule="exact"/>
        <w:ind w:right="53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008B" w:rsidRPr="005235AC" w:rsidRDefault="00CB008B" w:rsidP="00CB008B">
      <w:pPr>
        <w:widowControl w:val="0"/>
        <w:shd w:val="clear" w:color="auto" w:fill="FFFFFF"/>
        <w:autoSpaceDE w:val="0"/>
        <w:autoSpaceDN w:val="0"/>
        <w:adjustRightInd w:val="0"/>
        <w:spacing w:before="463" w:after="0" w:line="374" w:lineRule="exact"/>
        <w:ind w:right="53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008B" w:rsidRPr="005235AC" w:rsidRDefault="00CB008B" w:rsidP="00CB008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08B" w:rsidRPr="005235AC" w:rsidRDefault="00CB008B" w:rsidP="00CB008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08B" w:rsidRPr="005235AC" w:rsidRDefault="00CB008B" w:rsidP="00CB008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08B" w:rsidRPr="005235AC" w:rsidRDefault="00CB008B" w:rsidP="00CB008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08B" w:rsidRPr="005235AC" w:rsidRDefault="00CB008B" w:rsidP="00CB008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08B" w:rsidRPr="005235AC" w:rsidRDefault="00CB008B" w:rsidP="00CB008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08B" w:rsidRPr="005235AC" w:rsidRDefault="00CB008B" w:rsidP="00CB008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08B" w:rsidRPr="005235AC" w:rsidRDefault="00CB008B" w:rsidP="00CB008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08B" w:rsidRPr="005235AC" w:rsidRDefault="00CB008B" w:rsidP="00CB008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2AE" w:rsidRDefault="007722AE" w:rsidP="007722AE">
      <w:pPr>
        <w:spacing w:after="0" w:line="360" w:lineRule="auto"/>
        <w:ind w:hanging="426"/>
        <w:jc w:val="center"/>
      </w:pPr>
    </w:p>
    <w:p w:rsidR="007722AE" w:rsidRDefault="007722AE" w:rsidP="007722AE">
      <w:pPr>
        <w:spacing w:after="0" w:line="360" w:lineRule="auto"/>
        <w:ind w:hanging="426"/>
        <w:jc w:val="center"/>
      </w:pPr>
    </w:p>
    <w:p w:rsidR="007722AE" w:rsidRDefault="007722AE" w:rsidP="00CB008B">
      <w:pPr>
        <w:spacing w:after="0" w:line="360" w:lineRule="auto"/>
        <w:ind w:firstLine="567"/>
        <w:jc w:val="center"/>
      </w:pPr>
    </w:p>
    <w:sectPr w:rsidR="007722AE" w:rsidSect="00495B1C">
      <w:pgSz w:w="11906" w:h="16838" w:code="9"/>
      <w:pgMar w:top="993" w:right="108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63C12D0"/>
    <w:lvl w:ilvl="0">
      <w:numFmt w:val="bullet"/>
      <w:lvlText w:val="*"/>
      <w:lvlJc w:val="left"/>
    </w:lvl>
  </w:abstractNum>
  <w:abstractNum w:abstractNumId="1" w15:restartNumberingAfterBreak="0">
    <w:nsid w:val="019857AC"/>
    <w:multiLevelType w:val="hybridMultilevel"/>
    <w:tmpl w:val="54DAA8D6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" w15:restartNumberingAfterBreak="0">
    <w:nsid w:val="0A5333AF"/>
    <w:multiLevelType w:val="hybridMultilevel"/>
    <w:tmpl w:val="F83463D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B5E41A5"/>
    <w:multiLevelType w:val="hybridMultilevel"/>
    <w:tmpl w:val="3E944274"/>
    <w:lvl w:ilvl="0" w:tplc="F110AF48">
      <w:start w:val="1"/>
      <w:numFmt w:val="bullet"/>
      <w:lvlText w:val="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416E35"/>
    <w:multiLevelType w:val="hybridMultilevel"/>
    <w:tmpl w:val="612C57BE"/>
    <w:lvl w:ilvl="0" w:tplc="A6A6D1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0306FF"/>
    <w:multiLevelType w:val="hybridMultilevel"/>
    <w:tmpl w:val="37C4B1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184BC8"/>
    <w:multiLevelType w:val="hybridMultilevel"/>
    <w:tmpl w:val="F848A54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E7062F4"/>
    <w:multiLevelType w:val="hybridMultilevel"/>
    <w:tmpl w:val="1094728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007692D"/>
    <w:multiLevelType w:val="hybridMultilevel"/>
    <w:tmpl w:val="7D022CCC"/>
    <w:lvl w:ilvl="0" w:tplc="04190001">
      <w:start w:val="1"/>
      <w:numFmt w:val="bullet"/>
      <w:lvlText w:val=""/>
      <w:lvlJc w:val="left"/>
      <w:pPr>
        <w:ind w:left="2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72" w:hanging="360"/>
      </w:pPr>
      <w:rPr>
        <w:rFonts w:ascii="Wingdings" w:hAnsi="Wingdings" w:hint="default"/>
      </w:rPr>
    </w:lvl>
  </w:abstractNum>
  <w:abstractNum w:abstractNumId="9" w15:restartNumberingAfterBreak="0">
    <w:nsid w:val="25696103"/>
    <w:multiLevelType w:val="hybridMultilevel"/>
    <w:tmpl w:val="D8A0FE4E"/>
    <w:lvl w:ilvl="0" w:tplc="F110AF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F246CE"/>
    <w:multiLevelType w:val="hybridMultilevel"/>
    <w:tmpl w:val="652238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53C7DB7"/>
    <w:multiLevelType w:val="hybridMultilevel"/>
    <w:tmpl w:val="10142D20"/>
    <w:lvl w:ilvl="0" w:tplc="94201A9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092C98"/>
    <w:multiLevelType w:val="hybridMultilevel"/>
    <w:tmpl w:val="188C047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0B80FF0"/>
    <w:multiLevelType w:val="hybridMultilevel"/>
    <w:tmpl w:val="45C03B4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B874CDB"/>
    <w:multiLevelType w:val="hybridMultilevel"/>
    <w:tmpl w:val="38F0AE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B05DD1"/>
    <w:multiLevelType w:val="hybridMultilevel"/>
    <w:tmpl w:val="D9E00AA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EBD0162"/>
    <w:multiLevelType w:val="hybridMultilevel"/>
    <w:tmpl w:val="E3ACF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51941"/>
    <w:multiLevelType w:val="hybridMultilevel"/>
    <w:tmpl w:val="F9DC0B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287A13"/>
    <w:multiLevelType w:val="hybridMultilevel"/>
    <w:tmpl w:val="19A29B36"/>
    <w:lvl w:ilvl="0" w:tplc="0419000B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9" w15:restartNumberingAfterBreak="0">
    <w:nsid w:val="62AC29DD"/>
    <w:multiLevelType w:val="hybridMultilevel"/>
    <w:tmpl w:val="721AD0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44F6D7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69A47E56"/>
    <w:multiLevelType w:val="hybridMultilevel"/>
    <w:tmpl w:val="5C348C1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D465ECA"/>
    <w:multiLevelType w:val="hybridMultilevel"/>
    <w:tmpl w:val="69240A6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F991886"/>
    <w:multiLevelType w:val="hybridMultilevel"/>
    <w:tmpl w:val="F4A04E0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FF01827"/>
    <w:multiLevelType w:val="hybridMultilevel"/>
    <w:tmpl w:val="6C08CF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5B32C88"/>
    <w:multiLevelType w:val="hybridMultilevel"/>
    <w:tmpl w:val="385ED5E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B456BE5"/>
    <w:multiLevelType w:val="hybridMultilevel"/>
    <w:tmpl w:val="9CB2EED8"/>
    <w:lvl w:ilvl="0" w:tplc="36A4A1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26"/>
  </w:num>
  <w:num w:numId="8">
    <w:abstractNumId w:val="1"/>
  </w:num>
  <w:num w:numId="9">
    <w:abstractNumId w:val="3"/>
  </w:num>
  <w:num w:numId="10">
    <w:abstractNumId w:val="19"/>
  </w:num>
  <w:num w:numId="11">
    <w:abstractNumId w:val="24"/>
  </w:num>
  <w:num w:numId="12">
    <w:abstractNumId w:val="20"/>
  </w:num>
  <w:num w:numId="13">
    <w:abstractNumId w:val="5"/>
  </w:num>
  <w:num w:numId="14">
    <w:abstractNumId w:val="2"/>
  </w:num>
  <w:num w:numId="15">
    <w:abstractNumId w:val="13"/>
  </w:num>
  <w:num w:numId="16">
    <w:abstractNumId w:val="12"/>
  </w:num>
  <w:num w:numId="17">
    <w:abstractNumId w:val="25"/>
  </w:num>
  <w:num w:numId="18">
    <w:abstractNumId w:val="8"/>
  </w:num>
  <w:num w:numId="19">
    <w:abstractNumId w:val="15"/>
  </w:num>
  <w:num w:numId="20">
    <w:abstractNumId w:val="22"/>
  </w:num>
  <w:num w:numId="21">
    <w:abstractNumId w:val="7"/>
  </w:num>
  <w:num w:numId="22">
    <w:abstractNumId w:val="6"/>
  </w:num>
  <w:num w:numId="23">
    <w:abstractNumId w:val="10"/>
  </w:num>
  <w:num w:numId="24">
    <w:abstractNumId w:val="21"/>
  </w:num>
  <w:num w:numId="25">
    <w:abstractNumId w:val="23"/>
  </w:num>
  <w:num w:numId="26">
    <w:abstractNumId w:val="18"/>
  </w:num>
  <w:num w:numId="27">
    <w:abstractNumId w:val="4"/>
  </w:num>
  <w:num w:numId="28">
    <w:abstractNumId w:val="0"/>
    <w:lvlOverride w:ilvl="0">
      <w:lvl w:ilvl="0">
        <w:numFmt w:val="bullet"/>
        <w:lvlText w:val="-"/>
        <w:legacy w:legacy="1" w:legacySpace="0" w:legacyIndent="284"/>
        <w:lvlJc w:val="left"/>
        <w:rPr>
          <w:rFonts w:ascii="Times New Roman" w:hAnsi="Times New Roman" w:hint="default"/>
        </w:rPr>
      </w:lvl>
    </w:lvlOverride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CC6"/>
    <w:rsid w:val="0000474E"/>
    <w:rsid w:val="000073DB"/>
    <w:rsid w:val="000510B6"/>
    <w:rsid w:val="000513D0"/>
    <w:rsid w:val="00074712"/>
    <w:rsid w:val="00125C7A"/>
    <w:rsid w:val="001C5B98"/>
    <w:rsid w:val="0020382F"/>
    <w:rsid w:val="00275D50"/>
    <w:rsid w:val="002A5D6E"/>
    <w:rsid w:val="002B4701"/>
    <w:rsid w:val="00300171"/>
    <w:rsid w:val="00312E69"/>
    <w:rsid w:val="00360BA2"/>
    <w:rsid w:val="00387C06"/>
    <w:rsid w:val="003B7BE0"/>
    <w:rsid w:val="003E6338"/>
    <w:rsid w:val="00410838"/>
    <w:rsid w:val="00485851"/>
    <w:rsid w:val="00495B1C"/>
    <w:rsid w:val="004965AE"/>
    <w:rsid w:val="004A0E3A"/>
    <w:rsid w:val="004C0549"/>
    <w:rsid w:val="00530079"/>
    <w:rsid w:val="00556754"/>
    <w:rsid w:val="00563225"/>
    <w:rsid w:val="00580F25"/>
    <w:rsid w:val="005876DB"/>
    <w:rsid w:val="00611CA8"/>
    <w:rsid w:val="006236CA"/>
    <w:rsid w:val="006656D7"/>
    <w:rsid w:val="00685ABB"/>
    <w:rsid w:val="00686D46"/>
    <w:rsid w:val="006D75D3"/>
    <w:rsid w:val="00707910"/>
    <w:rsid w:val="0073362D"/>
    <w:rsid w:val="007722AE"/>
    <w:rsid w:val="00792073"/>
    <w:rsid w:val="007A73A2"/>
    <w:rsid w:val="008357A2"/>
    <w:rsid w:val="0089072B"/>
    <w:rsid w:val="008B7C8A"/>
    <w:rsid w:val="00903188"/>
    <w:rsid w:val="00916BF0"/>
    <w:rsid w:val="00936838"/>
    <w:rsid w:val="009453C5"/>
    <w:rsid w:val="009579A6"/>
    <w:rsid w:val="00960901"/>
    <w:rsid w:val="009658C8"/>
    <w:rsid w:val="00982BA2"/>
    <w:rsid w:val="00984726"/>
    <w:rsid w:val="009902E1"/>
    <w:rsid w:val="009D03DF"/>
    <w:rsid w:val="009F7E9A"/>
    <w:rsid w:val="00A1509D"/>
    <w:rsid w:val="00A25655"/>
    <w:rsid w:val="00A3054D"/>
    <w:rsid w:val="00A5050F"/>
    <w:rsid w:val="00A577D8"/>
    <w:rsid w:val="00A70FC6"/>
    <w:rsid w:val="00AA3960"/>
    <w:rsid w:val="00AA5B8E"/>
    <w:rsid w:val="00B37114"/>
    <w:rsid w:val="00B6565B"/>
    <w:rsid w:val="00BB269A"/>
    <w:rsid w:val="00BC53EA"/>
    <w:rsid w:val="00C14527"/>
    <w:rsid w:val="00C54A1A"/>
    <w:rsid w:val="00C67A43"/>
    <w:rsid w:val="00C77CC6"/>
    <w:rsid w:val="00CB008B"/>
    <w:rsid w:val="00CC02D3"/>
    <w:rsid w:val="00CD52BF"/>
    <w:rsid w:val="00D170C5"/>
    <w:rsid w:val="00D376E9"/>
    <w:rsid w:val="00D50533"/>
    <w:rsid w:val="00D650ED"/>
    <w:rsid w:val="00D93E3A"/>
    <w:rsid w:val="00DA623A"/>
    <w:rsid w:val="00DB2E83"/>
    <w:rsid w:val="00DB5387"/>
    <w:rsid w:val="00E04271"/>
    <w:rsid w:val="00E26EFC"/>
    <w:rsid w:val="00E40786"/>
    <w:rsid w:val="00E47707"/>
    <w:rsid w:val="00E63146"/>
    <w:rsid w:val="00EB0E16"/>
    <w:rsid w:val="00EB1DB0"/>
    <w:rsid w:val="00F032D1"/>
    <w:rsid w:val="00F13D46"/>
    <w:rsid w:val="00F164F5"/>
    <w:rsid w:val="00FC6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CFA3D2AF-B740-4BA9-B8F5-54E7D61AF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05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91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80F25"/>
    <w:pPr>
      <w:spacing w:after="0" w:line="240" w:lineRule="auto"/>
    </w:pPr>
  </w:style>
  <w:style w:type="paragraph" w:customStyle="1" w:styleId="Default">
    <w:name w:val="Default"/>
    <w:rsid w:val="003E633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495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D3838-6812-4241-8E14-4E991BED7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5599</Words>
  <Characters>31919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2017-10-12T06:56:00Z</cp:lastPrinted>
  <dcterms:created xsi:type="dcterms:W3CDTF">2017-10-12T06:57:00Z</dcterms:created>
  <dcterms:modified xsi:type="dcterms:W3CDTF">2017-10-12T06:57:00Z</dcterms:modified>
</cp:coreProperties>
</file>